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textAlignment w:val="baseline"/>
        <w:rPr>
          <w:rFonts w:ascii="宋体" w:hAnsi="宋体"/>
        </w:rPr>
      </w:pPr>
      <w:r>
        <w:rPr>
          <w:rFonts w:hint="eastAsia" w:ascii="宋体" w:hAnsi="宋体" w:eastAsia="宋体" w:cs="宋体"/>
          <w:b/>
          <w:bCs/>
          <w:sz w:val="44"/>
          <w:szCs w:val="44"/>
        </w:rPr>
        <w:t>机械设备</w:t>
      </w:r>
      <w:r>
        <w:rPr>
          <w:rFonts w:hint="eastAsia" w:ascii="宋体" w:hAnsi="宋体" w:eastAsia="宋体" w:cs="宋体"/>
          <w:b/>
          <w:bCs/>
          <w:sz w:val="44"/>
          <w:szCs w:val="44"/>
          <w:lang w:eastAsia="zh-CN"/>
        </w:rPr>
        <w:t>、</w:t>
      </w:r>
      <w:r>
        <w:rPr>
          <w:rFonts w:hint="eastAsia" w:ascii="宋体" w:hAnsi="宋体" w:eastAsia="宋体" w:cs="宋体"/>
          <w:b/>
          <w:bCs/>
          <w:sz w:val="44"/>
          <w:szCs w:val="44"/>
          <w:lang w:val="en-US" w:eastAsia="zh-CN"/>
        </w:rPr>
        <w:t>车辆</w:t>
      </w:r>
      <w:r>
        <w:rPr>
          <w:rFonts w:hint="eastAsia" w:ascii="宋体" w:hAnsi="宋体" w:eastAsia="宋体" w:cs="宋体"/>
          <w:b/>
          <w:bCs/>
          <w:sz w:val="44"/>
          <w:szCs w:val="44"/>
        </w:rPr>
        <w:t>竞价转让</w:t>
      </w:r>
      <w:r>
        <w:rPr>
          <w:rFonts w:hint="eastAsia" w:ascii="宋体" w:hAnsi="宋体" w:eastAsia="宋体" w:cs="宋体"/>
          <w:b/>
          <w:bCs/>
          <w:sz w:val="44"/>
          <w:szCs w:val="44"/>
          <w:lang w:val="en-US" w:eastAsia="zh-CN"/>
        </w:rPr>
        <w:t>处置</w:t>
      </w:r>
      <w:r>
        <w:rPr>
          <w:rFonts w:hint="eastAsia" w:ascii="宋体" w:hAnsi="宋体" w:eastAsia="宋体" w:cs="宋体"/>
          <w:b/>
          <w:bCs/>
          <w:sz w:val="44"/>
          <w:szCs w:val="44"/>
        </w:rPr>
        <w:t>通知</w:t>
      </w:r>
    </w:p>
    <w:p>
      <w:pPr>
        <w:snapToGrid w:val="0"/>
        <w:spacing w:line="360" w:lineRule="auto"/>
        <w:ind w:firstLine="560" w:firstLineChars="200"/>
        <w:jc w:val="left"/>
        <w:textAlignment w:val="baseline"/>
        <w:rPr>
          <w:rFonts w:hint="eastAsia" w:ascii="宋体" w:hAnsi="宋体" w:eastAsia="宋体" w:cs="宋体"/>
          <w:bCs/>
          <w:sz w:val="28"/>
          <w:szCs w:val="28"/>
        </w:rPr>
      </w:pPr>
      <w:r>
        <w:rPr>
          <w:rFonts w:hint="eastAsia" w:ascii="宋体" w:hAnsi="宋体" w:eastAsia="宋体" w:cs="宋体"/>
          <w:sz w:val="28"/>
          <w:szCs w:val="28"/>
        </w:rPr>
        <w:t>我公</w:t>
      </w:r>
      <w:r>
        <w:rPr>
          <w:rFonts w:hint="eastAsia" w:ascii="宋体" w:hAnsi="宋体" w:eastAsia="宋体" w:cs="宋体"/>
          <w:sz w:val="28"/>
          <w:szCs w:val="28"/>
          <w:lang w:val="en-US" w:eastAsia="zh-CN"/>
        </w:rPr>
        <w:t>司</w:t>
      </w:r>
      <w:r>
        <w:rPr>
          <w:rFonts w:hint="eastAsia" w:ascii="宋体" w:hAnsi="宋体" w:cs="宋体"/>
          <w:sz w:val="28"/>
          <w:szCs w:val="28"/>
          <w:lang w:val="en-US" w:eastAsia="zh-CN"/>
        </w:rPr>
        <w:t>竞价转让处置14</w:t>
      </w:r>
      <w:r>
        <w:rPr>
          <w:rFonts w:hint="eastAsia" w:ascii="宋体" w:hAnsi="宋体" w:eastAsia="宋体" w:cs="宋体"/>
          <w:sz w:val="28"/>
          <w:szCs w:val="28"/>
        </w:rPr>
        <w:t>台</w:t>
      </w:r>
      <w:r>
        <w:rPr>
          <w:rFonts w:hint="eastAsia" w:ascii="宋体" w:hAnsi="宋体" w:cs="宋体"/>
          <w:sz w:val="28"/>
          <w:szCs w:val="28"/>
          <w:lang w:val="en-US" w:eastAsia="zh-CN"/>
        </w:rPr>
        <w:t>机械设备及其车辆</w:t>
      </w:r>
      <w:r>
        <w:rPr>
          <w:rFonts w:hint="eastAsia" w:ascii="宋体" w:hAnsi="宋体" w:eastAsia="宋体" w:cs="宋体"/>
          <w:sz w:val="28"/>
          <w:szCs w:val="28"/>
          <w:lang w:eastAsia="zh-CN"/>
        </w:rPr>
        <w:t>（</w:t>
      </w:r>
      <w:r>
        <w:rPr>
          <w:rFonts w:hint="eastAsia" w:ascii="宋体" w:hAnsi="宋体" w:cs="宋体"/>
          <w:sz w:val="28"/>
          <w:szCs w:val="28"/>
          <w:lang w:val="en-US" w:eastAsia="zh-CN"/>
        </w:rPr>
        <w:t>详见附件1，其中机械设备7台，车辆7台</w:t>
      </w:r>
      <w:r>
        <w:rPr>
          <w:rFonts w:hint="eastAsia" w:ascii="宋体" w:hAnsi="宋体" w:eastAsia="宋体" w:cs="宋体"/>
          <w:sz w:val="28"/>
          <w:szCs w:val="28"/>
          <w:lang w:eastAsia="zh-CN"/>
        </w:rPr>
        <w:t>）</w:t>
      </w:r>
      <w:r>
        <w:rPr>
          <w:rFonts w:hint="eastAsia" w:ascii="宋体" w:hAnsi="宋体" w:eastAsia="宋体" w:cs="宋体"/>
          <w:sz w:val="28"/>
          <w:szCs w:val="28"/>
        </w:rPr>
        <w:t>，拟公开招标转让处理，具体要求如下：</w:t>
      </w:r>
    </w:p>
    <w:p>
      <w:pPr>
        <w:snapToGrid w:val="0"/>
        <w:spacing w:line="360" w:lineRule="auto"/>
        <w:textAlignment w:val="baseline"/>
        <w:rPr>
          <w:rFonts w:hint="eastAsia" w:ascii="宋体" w:hAnsi="宋体" w:eastAsia="宋体" w:cs="宋体"/>
          <w:sz w:val="28"/>
          <w:szCs w:val="28"/>
        </w:rPr>
      </w:pPr>
      <w:r>
        <w:rPr>
          <w:rFonts w:hint="eastAsia" w:ascii="宋体" w:hAnsi="宋体" w:eastAsia="宋体" w:cs="宋体"/>
          <w:sz w:val="28"/>
          <w:szCs w:val="28"/>
        </w:rPr>
        <w:t>一、投标要求及程序</w:t>
      </w:r>
    </w:p>
    <w:p>
      <w:pPr>
        <w:spacing w:line="360" w:lineRule="auto"/>
        <w:ind w:firstLine="280" w:firstLineChars="100"/>
        <w:jc w:val="left"/>
        <w:rPr>
          <w:rFonts w:hint="default" w:ascii="宋体" w:hAnsi="宋体" w:eastAsia="宋体" w:cs="宋体"/>
          <w:bCs/>
          <w:dstrike/>
          <w:sz w:val="28"/>
          <w:szCs w:val="28"/>
          <w:lang w:val="en-US" w:eastAsia="zh-CN"/>
        </w:rPr>
      </w:pPr>
      <w:r>
        <w:rPr>
          <w:rFonts w:hint="eastAsia" w:ascii="宋体" w:hAnsi="宋体" w:eastAsia="宋体" w:cs="宋体"/>
          <w:sz w:val="28"/>
          <w:szCs w:val="28"/>
        </w:rPr>
        <w:t>1、拟</w:t>
      </w:r>
      <w:r>
        <w:rPr>
          <w:rFonts w:hint="eastAsia" w:ascii="宋体" w:hAnsi="宋体" w:eastAsia="宋体" w:cs="宋体"/>
          <w:bCs/>
          <w:sz w:val="28"/>
          <w:szCs w:val="28"/>
        </w:rPr>
        <w:t>报废转让处理机械设备</w:t>
      </w:r>
      <w:r>
        <w:rPr>
          <w:rFonts w:hint="eastAsia" w:ascii="宋体" w:hAnsi="宋体" w:eastAsia="宋体" w:cs="宋体"/>
          <w:bCs/>
          <w:sz w:val="28"/>
          <w:szCs w:val="28"/>
          <w:lang w:val="en-US" w:eastAsia="zh-CN"/>
        </w:rPr>
        <w:t>详</w:t>
      </w:r>
      <w:r>
        <w:rPr>
          <w:rFonts w:hint="eastAsia" w:ascii="宋体" w:hAnsi="宋体" w:cs="宋体"/>
          <w:bCs/>
          <w:sz w:val="28"/>
          <w:szCs w:val="28"/>
          <w:lang w:val="en-US" w:eastAsia="zh-CN"/>
        </w:rPr>
        <w:t>见附件1</w:t>
      </w:r>
    </w:p>
    <w:p>
      <w:pPr>
        <w:snapToGrid w:val="0"/>
        <w:spacing w:line="360" w:lineRule="auto"/>
        <w:ind w:firstLine="280" w:firstLineChars="100"/>
        <w:rPr>
          <w:rFonts w:hint="default" w:ascii="宋体" w:hAnsi="宋体" w:eastAsia="宋体" w:cs="宋体"/>
          <w:sz w:val="28"/>
          <w:szCs w:val="28"/>
          <w:lang w:val="en-US" w:eastAsia="zh-CN"/>
        </w:rPr>
      </w:pPr>
      <w:r>
        <w:rPr>
          <w:rFonts w:hint="eastAsia" w:ascii="宋体" w:hAnsi="宋体" w:eastAsia="宋体" w:cs="宋体"/>
          <w:sz w:val="28"/>
          <w:szCs w:val="28"/>
        </w:rPr>
        <w:t>2、有竞买意向的单位或人员，自招标通知发布之日起，可自行前往设备存放地或电话咨询了解转让机械设备的情况（公司不保证该设备完好及装置齐全，以现场设备现状为准）；截止日期为202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04</w:t>
      </w:r>
      <w:r>
        <w:rPr>
          <w:rFonts w:hint="eastAsia" w:ascii="宋体" w:hAnsi="宋体" w:eastAsia="宋体" w:cs="宋体"/>
          <w:sz w:val="28"/>
          <w:szCs w:val="28"/>
        </w:rPr>
        <w:t>月</w:t>
      </w:r>
      <w:r>
        <w:rPr>
          <w:rFonts w:hint="eastAsia" w:ascii="宋体" w:hAnsi="宋体" w:cs="宋体"/>
          <w:sz w:val="28"/>
          <w:szCs w:val="28"/>
          <w:lang w:val="en-US" w:eastAsia="zh-CN"/>
        </w:rPr>
        <w:t>20</w:t>
      </w:r>
      <w:r>
        <w:rPr>
          <w:rFonts w:hint="eastAsia" w:ascii="宋体" w:hAnsi="宋体" w:eastAsia="宋体" w:cs="宋体"/>
          <w:sz w:val="28"/>
          <w:szCs w:val="28"/>
        </w:rPr>
        <w:t>日下午17时前</w:t>
      </w:r>
      <w:r>
        <w:rPr>
          <w:rFonts w:hint="eastAsia" w:ascii="宋体" w:hAnsi="宋体" w:cs="宋体"/>
          <w:sz w:val="28"/>
          <w:szCs w:val="28"/>
          <w:lang w:eastAsia="zh-CN"/>
        </w:rPr>
        <w:t>，</w:t>
      </w:r>
      <w:r>
        <w:rPr>
          <w:rFonts w:hint="eastAsia" w:ascii="宋体" w:hAnsi="宋体" w:cs="宋体"/>
          <w:sz w:val="28"/>
          <w:szCs w:val="28"/>
          <w:lang w:val="en-US" w:eastAsia="zh-CN"/>
        </w:rPr>
        <w:t>过期不候。</w:t>
      </w:r>
    </w:p>
    <w:p>
      <w:pPr>
        <w:snapToGrid w:val="0"/>
        <w:spacing w:line="360" w:lineRule="auto"/>
        <w:ind w:firstLine="241" w:firstLineChars="100"/>
        <w:rPr>
          <w:rFonts w:hint="default" w:ascii="宋体" w:hAnsi="宋体" w:cs="宋体"/>
          <w:b/>
          <w:bCs/>
          <w:kern w:val="0"/>
          <w:sz w:val="24"/>
          <w:szCs w:val="24"/>
          <w:lang w:val="en-US" w:eastAsia="zh-CN"/>
        </w:rPr>
      </w:pPr>
      <w:r>
        <w:rPr>
          <w:rFonts w:hint="eastAsia" w:ascii="宋体" w:hAnsi="宋体" w:cs="宋体"/>
          <w:b/>
          <w:bCs/>
          <w:kern w:val="0"/>
          <w:sz w:val="24"/>
          <w:szCs w:val="24"/>
          <w:lang w:val="en-US" w:eastAsia="zh-CN"/>
        </w:rPr>
        <w:t>附件1 序号1-7</w:t>
      </w:r>
    </w:p>
    <w:p>
      <w:pPr>
        <w:snapToGrid w:val="0"/>
        <w:spacing w:line="360" w:lineRule="auto"/>
        <w:ind w:firstLine="482" w:firstLineChars="200"/>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联系人：许老师    联系方式：150 5318 7197</w:t>
      </w:r>
    </w:p>
    <w:p>
      <w:pPr>
        <w:snapToGrid w:val="0"/>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存放地址： 山东省聊城市茌平县信发街道信发集团老电厂北门 </w:t>
      </w:r>
    </w:p>
    <w:p>
      <w:pPr>
        <w:snapToGrid w:val="0"/>
        <w:spacing w:line="360" w:lineRule="auto"/>
        <w:ind w:firstLine="241" w:firstLineChars="100"/>
        <w:rPr>
          <w:rFonts w:hint="default" w:ascii="宋体" w:hAnsi="宋体" w:cs="宋体"/>
          <w:b/>
          <w:bCs/>
          <w:kern w:val="0"/>
          <w:sz w:val="24"/>
          <w:szCs w:val="24"/>
          <w:lang w:val="en-US" w:eastAsia="zh-CN"/>
        </w:rPr>
      </w:pPr>
      <w:r>
        <w:rPr>
          <w:rFonts w:hint="eastAsia" w:ascii="宋体" w:hAnsi="宋体" w:cs="宋体"/>
          <w:b/>
          <w:bCs/>
          <w:kern w:val="0"/>
          <w:sz w:val="24"/>
          <w:szCs w:val="24"/>
          <w:lang w:val="en-US" w:eastAsia="zh-CN"/>
        </w:rPr>
        <w:t>附件1 序号8-14</w:t>
      </w:r>
    </w:p>
    <w:p>
      <w:pPr>
        <w:snapToGrid w:val="0"/>
        <w:spacing w:line="360" w:lineRule="auto"/>
        <w:ind w:firstLine="549" w:firstLineChars="228"/>
        <w:rPr>
          <w:rFonts w:hint="eastAsia" w:ascii="宋体" w:hAnsi="宋体"/>
          <w:b/>
          <w:bCs/>
          <w:sz w:val="24"/>
          <w:szCs w:val="24"/>
        </w:rPr>
      </w:pPr>
      <w:r>
        <w:rPr>
          <w:rFonts w:hint="eastAsia" w:ascii="宋体" w:hAnsi="宋体"/>
          <w:b/>
          <w:bCs/>
          <w:sz w:val="24"/>
          <w:szCs w:val="24"/>
        </w:rPr>
        <w:t xml:space="preserve">联系人：蒲老师    联系方式  </w:t>
      </w:r>
      <w:r>
        <w:rPr>
          <w:rFonts w:hint="eastAsia" w:ascii="宋体" w:hAnsi="宋体"/>
          <w:b/>
          <w:bCs/>
          <w:kern w:val="0"/>
          <w:sz w:val="24"/>
          <w:szCs w:val="24"/>
        </w:rPr>
        <w:t>133 3516 5992</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存放地址： 济南市历城区工业北路297号鑫泉花园西区院内</w:t>
      </w:r>
    </w:p>
    <w:p>
      <w:pPr>
        <w:widowControl/>
        <w:jc w:val="both"/>
        <w:rPr>
          <w:rFonts w:hint="default" w:ascii="Arial" w:hAnsi="Arial" w:eastAsia="宋体" w:cs="Arial"/>
          <w:kern w:val="0"/>
          <w:szCs w:val="21"/>
          <w:lang w:val="en-US" w:eastAsia="zh-CN"/>
        </w:rPr>
      </w:pPr>
    </w:p>
    <w:p>
      <w:pPr>
        <w:snapToGrid w:val="0"/>
        <w:spacing w:line="360" w:lineRule="auto"/>
        <w:ind w:firstLine="280" w:firstLineChars="100"/>
        <w:jc w:val="left"/>
        <w:rPr>
          <w:rFonts w:hint="eastAsia" w:ascii="宋体" w:hAnsi="宋体" w:eastAsia="宋体" w:cs="宋体"/>
          <w:bCs/>
          <w:color w:val="auto"/>
          <w:sz w:val="28"/>
          <w:szCs w:val="28"/>
          <w:lang w:val="en-US" w:eastAsia="zh-CN"/>
        </w:rPr>
      </w:pPr>
      <w:r>
        <w:rPr>
          <w:rFonts w:hint="eastAsia" w:ascii="宋体" w:hAnsi="宋体" w:eastAsia="宋体" w:cs="宋体"/>
          <w:sz w:val="28"/>
          <w:szCs w:val="28"/>
        </w:rPr>
        <w:t>3、请有购买意向的人员填写《拟处理</w:t>
      </w:r>
      <w:r>
        <w:rPr>
          <w:rFonts w:hint="eastAsia" w:ascii="宋体" w:hAnsi="宋体" w:eastAsia="宋体" w:cs="宋体"/>
          <w:bCs/>
          <w:sz w:val="28"/>
          <w:szCs w:val="28"/>
        </w:rPr>
        <w:t>机械设备</w:t>
      </w:r>
      <w:r>
        <w:rPr>
          <w:rFonts w:hint="eastAsia" w:ascii="宋体" w:hAnsi="宋体" w:eastAsia="宋体" w:cs="宋体"/>
          <w:sz w:val="28"/>
          <w:szCs w:val="28"/>
        </w:rPr>
        <w:t>清单（报价单）</w:t>
      </w:r>
      <w:r>
        <w:rPr>
          <w:rFonts w:hint="eastAsia" w:ascii="宋体" w:hAnsi="宋体" w:eastAsia="宋体" w:cs="宋体"/>
          <w:bCs/>
          <w:sz w:val="28"/>
          <w:szCs w:val="28"/>
        </w:rPr>
        <w:t>、</w:t>
      </w:r>
      <w:r>
        <w:rPr>
          <w:rFonts w:hint="eastAsia" w:ascii="宋体" w:hAnsi="宋体" w:eastAsia="宋体" w:cs="宋体"/>
          <w:sz w:val="28"/>
          <w:szCs w:val="28"/>
        </w:rPr>
        <w:t>《参加机械设备竞买保证书》（附件</w:t>
      </w:r>
      <w:r>
        <w:rPr>
          <w:rFonts w:hint="eastAsia" w:ascii="宋体" w:hAnsi="宋体" w:cs="宋体"/>
          <w:sz w:val="28"/>
          <w:szCs w:val="28"/>
          <w:lang w:val="en-US" w:eastAsia="zh-CN"/>
        </w:rPr>
        <w:t>2</w:t>
      </w:r>
      <w:r>
        <w:rPr>
          <w:rFonts w:hint="eastAsia" w:ascii="宋体" w:hAnsi="宋体" w:eastAsia="宋体" w:cs="宋体"/>
          <w:sz w:val="28"/>
          <w:szCs w:val="28"/>
        </w:rPr>
        <w:t>），并凭保证书到公司财务资</w:t>
      </w:r>
      <w:r>
        <w:rPr>
          <w:rFonts w:hint="eastAsia" w:ascii="宋体" w:hAnsi="宋体" w:eastAsia="宋体" w:cs="宋体"/>
          <w:color w:val="auto"/>
          <w:sz w:val="28"/>
          <w:szCs w:val="28"/>
        </w:rPr>
        <w:t>金部交纳（银行转账）参加报废设备竞买保证金（签一份保证书，</w:t>
      </w:r>
      <w:r>
        <w:rPr>
          <w:rFonts w:hint="eastAsia" w:ascii="宋体" w:hAnsi="宋体" w:cs="宋体"/>
          <w:color w:val="auto"/>
          <w:sz w:val="28"/>
          <w:szCs w:val="28"/>
          <w:lang w:val="en-US" w:eastAsia="zh-CN"/>
        </w:rPr>
        <w:t>设备类保证金5000.00元/台；车</w:t>
      </w:r>
      <w:r>
        <w:rPr>
          <w:rFonts w:hint="eastAsia" w:ascii="宋体" w:hAnsi="宋体"/>
          <w:sz w:val="28"/>
          <w:szCs w:val="28"/>
        </w:rPr>
        <w:t>辆类交纳保证金3000.00元/辆</w:t>
      </w:r>
      <w:r>
        <w:rPr>
          <w:rFonts w:hint="eastAsia" w:ascii="宋体" w:hAnsi="宋体" w:eastAsia="宋体" w:cs="宋体"/>
          <w:color w:val="auto"/>
          <w:sz w:val="28"/>
          <w:szCs w:val="28"/>
        </w:rPr>
        <w:t>），时间截止到202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04</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22</w:t>
      </w:r>
      <w:r>
        <w:rPr>
          <w:rFonts w:hint="eastAsia" w:ascii="宋体" w:hAnsi="宋体" w:eastAsia="宋体" w:cs="宋体"/>
          <w:color w:val="auto"/>
          <w:sz w:val="28"/>
          <w:szCs w:val="28"/>
        </w:rPr>
        <w:t>日下午17时前</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过期不候。</w:t>
      </w:r>
    </w:p>
    <w:p>
      <w:pPr>
        <w:snapToGrid w:val="0"/>
        <w:spacing w:line="360" w:lineRule="auto"/>
        <w:ind w:firstLine="280" w:firstLineChars="100"/>
        <w:jc w:val="left"/>
        <w:rPr>
          <w:rFonts w:hint="eastAsia" w:ascii="宋体" w:hAnsi="宋体" w:eastAsia="宋体" w:cs="宋体"/>
          <w:sz w:val="28"/>
          <w:szCs w:val="28"/>
        </w:rPr>
      </w:pPr>
      <w:r>
        <w:rPr>
          <w:rFonts w:hint="eastAsia" w:ascii="宋体" w:hAnsi="宋体" w:eastAsia="宋体" w:cs="宋体"/>
          <w:color w:val="auto"/>
          <w:sz w:val="28"/>
          <w:szCs w:val="28"/>
        </w:rPr>
        <w:t>4、202</w:t>
      </w:r>
      <w:r>
        <w:rPr>
          <w:rFonts w:hint="eastAsia" w:ascii="宋体" w:hAnsi="宋体" w:eastAsia="宋体" w:cs="宋体"/>
          <w:color w:val="auto"/>
          <w:sz w:val="28"/>
          <w:szCs w:val="28"/>
          <w:lang w:val="en-US" w:eastAsia="zh-CN"/>
        </w:rPr>
        <w:t>2</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04</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24</w:t>
      </w:r>
      <w:r>
        <w:rPr>
          <w:rFonts w:hint="eastAsia" w:ascii="宋体" w:hAnsi="宋体" w:eastAsia="宋体" w:cs="宋体"/>
          <w:color w:val="auto"/>
          <w:sz w:val="28"/>
          <w:szCs w:val="28"/>
        </w:rPr>
        <w:t>日下午17时前，参加竞买的单位或人员将机械设备报废竞</w:t>
      </w:r>
      <w:r>
        <w:rPr>
          <w:rFonts w:hint="eastAsia" w:ascii="宋体" w:hAnsi="宋体" w:eastAsia="宋体" w:cs="宋体"/>
          <w:sz w:val="28"/>
          <w:szCs w:val="28"/>
        </w:rPr>
        <w:t>价转让报价单连同投标人身份证复印件或营业执照</w:t>
      </w:r>
      <w:r>
        <w:rPr>
          <w:rFonts w:hint="eastAsia" w:ascii="宋体" w:hAnsi="宋体" w:cs="宋体"/>
          <w:sz w:val="28"/>
          <w:szCs w:val="28"/>
          <w:lang w:eastAsia="zh-CN"/>
        </w:rPr>
        <w:t>、</w:t>
      </w:r>
      <w:r>
        <w:rPr>
          <w:rFonts w:hint="eastAsia" w:ascii="宋体" w:hAnsi="宋体" w:cs="宋体"/>
          <w:sz w:val="28"/>
          <w:szCs w:val="28"/>
          <w:lang w:val="en-US" w:eastAsia="zh-CN"/>
        </w:rPr>
        <w:t>开户信息</w:t>
      </w:r>
      <w:r>
        <w:rPr>
          <w:rFonts w:hint="eastAsia" w:ascii="宋体" w:hAnsi="宋体" w:eastAsia="宋体" w:cs="宋体"/>
          <w:sz w:val="28"/>
          <w:szCs w:val="28"/>
        </w:rPr>
        <w:t>复印件密封好后报送到：</w:t>
      </w:r>
    </w:p>
    <w:p>
      <w:pPr>
        <w:snapToGrid w:val="0"/>
        <w:spacing w:line="360" w:lineRule="auto"/>
        <w:ind w:firstLine="281" w:firstLineChars="100"/>
        <w:jc w:val="left"/>
        <w:rPr>
          <w:rFonts w:hint="eastAsia" w:ascii="宋体" w:hAnsi="宋体" w:eastAsia="宋体" w:cs="宋体"/>
          <w:bCs/>
          <w:sz w:val="28"/>
          <w:szCs w:val="28"/>
        </w:rPr>
      </w:pPr>
      <w:r>
        <w:rPr>
          <w:rFonts w:hint="eastAsia" w:ascii="宋体" w:hAnsi="宋体" w:cs="宋体"/>
          <w:b/>
          <w:bCs/>
          <w:sz w:val="28"/>
          <w:szCs w:val="28"/>
          <w:lang w:val="en-US" w:eastAsia="zh-CN"/>
        </w:rPr>
        <w:t>设备类</w:t>
      </w:r>
      <w:r>
        <w:rPr>
          <w:rFonts w:hint="eastAsia" w:ascii="宋体" w:hAnsi="宋体" w:cs="宋体"/>
          <w:sz w:val="28"/>
          <w:szCs w:val="28"/>
          <w:lang w:val="en-US" w:eastAsia="zh-CN"/>
        </w:rPr>
        <w:t>：</w:t>
      </w:r>
      <w:r>
        <w:rPr>
          <w:rFonts w:hint="eastAsia" w:ascii="宋体" w:hAnsi="宋体" w:eastAsia="宋体" w:cs="宋体"/>
          <w:sz w:val="28"/>
          <w:szCs w:val="28"/>
        </w:rPr>
        <w:t>济南市历城区经十东路7000号汉峪金谷</w:t>
      </w:r>
      <w:r>
        <w:rPr>
          <w:rFonts w:hint="eastAsia" w:ascii="宋体" w:hAnsi="宋体" w:cs="宋体"/>
          <w:sz w:val="28"/>
          <w:szCs w:val="28"/>
          <w:lang w:val="en-US" w:eastAsia="zh-CN"/>
        </w:rPr>
        <w:t>金融商务中心</w:t>
      </w:r>
      <w:r>
        <w:rPr>
          <w:rFonts w:hint="eastAsia" w:ascii="宋体" w:hAnsi="宋体" w:eastAsia="宋体" w:cs="宋体"/>
          <w:sz w:val="28"/>
          <w:szCs w:val="28"/>
        </w:rPr>
        <w:t xml:space="preserve">A3-3 1619房间     </w:t>
      </w:r>
    </w:p>
    <w:p>
      <w:pPr>
        <w:spacing w:line="360" w:lineRule="auto"/>
        <w:ind w:firstLine="1687" w:firstLineChars="600"/>
        <w:jc w:val="left"/>
        <w:rPr>
          <w:rFonts w:hint="eastAsia" w:ascii="宋体" w:hAnsi="宋体" w:eastAsia="宋体" w:cs="宋体"/>
          <w:b/>
          <w:bCs/>
          <w:sz w:val="28"/>
          <w:szCs w:val="28"/>
        </w:rPr>
      </w:pPr>
      <w:r>
        <w:rPr>
          <w:rFonts w:hint="eastAsia" w:ascii="宋体" w:hAnsi="宋体" w:eastAsia="宋体" w:cs="宋体"/>
          <w:b/>
          <w:bCs/>
          <w:sz w:val="28"/>
          <w:szCs w:val="28"/>
        </w:rPr>
        <w:t>联系人：周</w:t>
      </w:r>
      <w:r>
        <w:rPr>
          <w:rFonts w:hint="eastAsia" w:ascii="宋体" w:hAnsi="宋体" w:cs="宋体"/>
          <w:b/>
          <w:bCs/>
          <w:sz w:val="28"/>
          <w:szCs w:val="28"/>
          <w:lang w:val="en-US" w:eastAsia="zh-CN"/>
        </w:rPr>
        <w:t xml:space="preserve">老师    联系方式 </w:t>
      </w:r>
      <w:r>
        <w:rPr>
          <w:rFonts w:hint="eastAsia" w:ascii="宋体" w:hAnsi="宋体" w:eastAsia="宋体" w:cs="宋体"/>
          <w:b/>
          <w:bCs/>
          <w:sz w:val="28"/>
          <w:szCs w:val="28"/>
        </w:rPr>
        <w:t xml:space="preserve"> 155 5319 1141</w:t>
      </w:r>
    </w:p>
    <w:p>
      <w:pPr>
        <w:spacing w:line="360" w:lineRule="auto"/>
        <w:ind w:firstLine="281" w:firstLineChars="100"/>
        <w:jc w:val="left"/>
        <w:rPr>
          <w:rFonts w:hint="eastAsia" w:ascii="宋体" w:hAnsi="宋体" w:eastAsia="宋体" w:cs="宋体"/>
          <w:bCs/>
          <w:kern w:val="0"/>
          <w:sz w:val="28"/>
          <w:szCs w:val="28"/>
        </w:rPr>
      </w:pPr>
      <w:r>
        <w:rPr>
          <w:rFonts w:hint="eastAsia" w:ascii="宋体" w:hAnsi="宋体" w:eastAsia="宋体" w:cs="宋体"/>
          <w:b/>
          <w:bCs w:val="0"/>
          <w:kern w:val="0"/>
          <w:sz w:val="28"/>
          <w:szCs w:val="28"/>
        </w:rPr>
        <w:t>保证金</w:t>
      </w:r>
      <w:r>
        <w:rPr>
          <w:rFonts w:hint="eastAsia" w:ascii="宋体" w:hAnsi="宋体" w:cs="宋体"/>
          <w:b/>
          <w:bCs w:val="0"/>
          <w:kern w:val="0"/>
          <w:sz w:val="28"/>
          <w:szCs w:val="28"/>
          <w:lang w:val="en-US" w:eastAsia="zh-CN"/>
        </w:rPr>
        <w:t xml:space="preserve"> </w:t>
      </w:r>
      <w:r>
        <w:rPr>
          <w:rFonts w:hint="eastAsia" w:ascii="宋体" w:hAnsi="宋体" w:eastAsia="宋体" w:cs="宋体"/>
          <w:b/>
          <w:bCs w:val="0"/>
          <w:kern w:val="0"/>
          <w:sz w:val="28"/>
          <w:szCs w:val="28"/>
        </w:rPr>
        <w:t>缴纳信息</w:t>
      </w:r>
      <w:r>
        <w:rPr>
          <w:rFonts w:hint="eastAsia" w:ascii="宋体" w:hAnsi="宋体" w:eastAsia="宋体" w:cs="宋体"/>
          <w:bCs/>
          <w:kern w:val="0"/>
          <w:sz w:val="28"/>
          <w:szCs w:val="28"/>
        </w:rPr>
        <w:t>：</w:t>
      </w:r>
      <w:r>
        <w:rPr>
          <w:rFonts w:hint="eastAsia" w:ascii="宋体" w:hAnsi="宋体" w:cs="宋体"/>
          <w:bCs/>
          <w:kern w:val="0"/>
          <w:sz w:val="28"/>
          <w:szCs w:val="28"/>
          <w:lang w:val="en-US" w:eastAsia="zh-CN"/>
        </w:rPr>
        <w:t xml:space="preserve">  </w:t>
      </w:r>
      <w:r>
        <w:rPr>
          <w:rFonts w:hint="eastAsia" w:ascii="宋体" w:hAnsi="宋体" w:eastAsia="宋体" w:cs="宋体"/>
          <w:bCs/>
          <w:kern w:val="0"/>
          <w:sz w:val="28"/>
          <w:szCs w:val="28"/>
        </w:rPr>
        <w:t>单位</w:t>
      </w:r>
      <w:r>
        <w:rPr>
          <w:rFonts w:hint="eastAsia" w:ascii="宋体" w:hAnsi="宋体" w:cs="宋体"/>
          <w:bCs/>
          <w:kern w:val="0"/>
          <w:sz w:val="28"/>
          <w:szCs w:val="28"/>
          <w:lang w:val="en-US" w:eastAsia="zh-CN"/>
        </w:rPr>
        <w:t>名</w:t>
      </w:r>
      <w:r>
        <w:rPr>
          <w:rFonts w:hint="eastAsia" w:ascii="宋体" w:hAnsi="宋体" w:eastAsia="宋体" w:cs="宋体"/>
          <w:bCs/>
          <w:kern w:val="0"/>
          <w:sz w:val="28"/>
          <w:szCs w:val="28"/>
        </w:rPr>
        <w:t xml:space="preserve">称： 中国电建集团核电工程有限公司  </w:t>
      </w:r>
    </w:p>
    <w:p>
      <w:pPr>
        <w:spacing w:line="360" w:lineRule="auto"/>
        <w:ind w:firstLine="3080" w:firstLineChars="1100"/>
        <w:jc w:val="left"/>
        <w:rPr>
          <w:rFonts w:hint="eastAsia" w:ascii="宋体" w:hAnsi="宋体" w:eastAsia="宋体" w:cs="宋体"/>
          <w:bCs/>
          <w:kern w:val="0"/>
          <w:sz w:val="28"/>
          <w:szCs w:val="28"/>
        </w:rPr>
      </w:pPr>
      <w:r>
        <w:rPr>
          <w:rFonts w:hint="eastAsia" w:ascii="宋体" w:hAnsi="宋体" w:eastAsia="宋体" w:cs="宋体"/>
          <w:bCs/>
          <w:kern w:val="0"/>
          <w:sz w:val="28"/>
          <w:szCs w:val="28"/>
        </w:rPr>
        <w:t xml:space="preserve">账 </w:t>
      </w:r>
      <w:r>
        <w:rPr>
          <w:rFonts w:hint="eastAsia" w:ascii="宋体" w:hAnsi="宋体" w:cs="宋体"/>
          <w:bCs/>
          <w:kern w:val="0"/>
          <w:sz w:val="28"/>
          <w:szCs w:val="28"/>
          <w:lang w:val="en-US" w:eastAsia="zh-CN"/>
        </w:rPr>
        <w:t xml:space="preserve"> </w:t>
      </w:r>
      <w:r>
        <w:rPr>
          <w:rFonts w:hint="eastAsia" w:ascii="宋体" w:hAnsi="宋体" w:eastAsia="宋体" w:cs="宋体"/>
          <w:bCs/>
          <w:kern w:val="0"/>
          <w:sz w:val="28"/>
          <w:szCs w:val="28"/>
        </w:rPr>
        <w:t xml:space="preserve"> 号:  3705</w:t>
      </w:r>
      <w:r>
        <w:rPr>
          <w:rFonts w:hint="eastAsia" w:ascii="宋体" w:hAnsi="宋体" w:cs="宋体"/>
          <w:bCs/>
          <w:kern w:val="0"/>
          <w:sz w:val="28"/>
          <w:szCs w:val="28"/>
          <w:lang w:val="en-US" w:eastAsia="zh-CN"/>
        </w:rPr>
        <w:t xml:space="preserve"> </w:t>
      </w:r>
      <w:r>
        <w:rPr>
          <w:rFonts w:hint="eastAsia" w:ascii="宋体" w:hAnsi="宋体" w:eastAsia="宋体" w:cs="宋体"/>
          <w:bCs/>
          <w:kern w:val="0"/>
          <w:sz w:val="28"/>
          <w:szCs w:val="28"/>
        </w:rPr>
        <w:t>0161</w:t>
      </w:r>
      <w:r>
        <w:rPr>
          <w:rFonts w:hint="eastAsia" w:ascii="宋体" w:hAnsi="宋体" w:cs="宋体"/>
          <w:bCs/>
          <w:kern w:val="0"/>
          <w:sz w:val="28"/>
          <w:szCs w:val="28"/>
          <w:lang w:val="en-US" w:eastAsia="zh-CN"/>
        </w:rPr>
        <w:t xml:space="preserve"> </w:t>
      </w:r>
      <w:r>
        <w:rPr>
          <w:rFonts w:hint="eastAsia" w:ascii="宋体" w:hAnsi="宋体" w:eastAsia="宋体" w:cs="宋体"/>
          <w:bCs/>
          <w:kern w:val="0"/>
          <w:sz w:val="28"/>
          <w:szCs w:val="28"/>
        </w:rPr>
        <w:t>9041</w:t>
      </w:r>
      <w:r>
        <w:rPr>
          <w:rFonts w:hint="eastAsia" w:ascii="宋体" w:hAnsi="宋体" w:cs="宋体"/>
          <w:bCs/>
          <w:kern w:val="0"/>
          <w:sz w:val="28"/>
          <w:szCs w:val="28"/>
          <w:lang w:val="en-US" w:eastAsia="zh-CN"/>
        </w:rPr>
        <w:t xml:space="preserve"> </w:t>
      </w:r>
      <w:r>
        <w:rPr>
          <w:rFonts w:hint="eastAsia" w:ascii="宋体" w:hAnsi="宋体" w:eastAsia="宋体" w:cs="宋体"/>
          <w:bCs/>
          <w:kern w:val="0"/>
          <w:sz w:val="28"/>
          <w:szCs w:val="28"/>
        </w:rPr>
        <w:t>0000</w:t>
      </w:r>
      <w:r>
        <w:rPr>
          <w:rFonts w:hint="eastAsia" w:ascii="宋体" w:hAnsi="宋体" w:cs="宋体"/>
          <w:bCs/>
          <w:kern w:val="0"/>
          <w:sz w:val="28"/>
          <w:szCs w:val="28"/>
          <w:lang w:val="en-US" w:eastAsia="zh-CN"/>
        </w:rPr>
        <w:t xml:space="preserve"> </w:t>
      </w:r>
      <w:r>
        <w:rPr>
          <w:rFonts w:hint="eastAsia" w:ascii="宋体" w:hAnsi="宋体" w:eastAsia="宋体" w:cs="宋体"/>
          <w:bCs/>
          <w:kern w:val="0"/>
          <w:sz w:val="28"/>
          <w:szCs w:val="28"/>
        </w:rPr>
        <w:t>0146</w:t>
      </w:r>
    </w:p>
    <w:p>
      <w:pPr>
        <w:spacing w:line="360" w:lineRule="auto"/>
        <w:ind w:firstLine="3080" w:firstLineChars="1100"/>
        <w:rPr>
          <w:rFonts w:hint="eastAsia" w:ascii="宋体" w:hAnsi="宋体" w:eastAsia="宋体" w:cs="宋体"/>
          <w:bCs/>
          <w:kern w:val="0"/>
          <w:sz w:val="28"/>
          <w:szCs w:val="28"/>
        </w:rPr>
      </w:pPr>
      <w:r>
        <w:rPr>
          <w:rFonts w:hint="eastAsia" w:ascii="宋体" w:hAnsi="宋体" w:eastAsia="宋体" w:cs="宋体"/>
          <w:bCs/>
          <w:kern w:val="0"/>
          <w:sz w:val="28"/>
          <w:szCs w:val="28"/>
        </w:rPr>
        <w:t>开</w:t>
      </w:r>
      <w:r>
        <w:rPr>
          <w:rFonts w:hint="eastAsia" w:ascii="宋体" w:hAnsi="宋体" w:cs="宋体"/>
          <w:bCs/>
          <w:kern w:val="0"/>
          <w:sz w:val="28"/>
          <w:szCs w:val="28"/>
          <w:lang w:val="en-US" w:eastAsia="zh-CN"/>
        </w:rPr>
        <w:t xml:space="preserve"> </w:t>
      </w:r>
      <w:r>
        <w:rPr>
          <w:rFonts w:hint="eastAsia" w:ascii="宋体" w:hAnsi="宋体" w:eastAsia="宋体" w:cs="宋体"/>
          <w:bCs/>
          <w:kern w:val="0"/>
          <w:sz w:val="28"/>
          <w:szCs w:val="28"/>
        </w:rPr>
        <w:t>户</w:t>
      </w:r>
      <w:r>
        <w:rPr>
          <w:rFonts w:hint="eastAsia" w:ascii="宋体" w:hAnsi="宋体" w:cs="宋体"/>
          <w:bCs/>
          <w:kern w:val="0"/>
          <w:sz w:val="28"/>
          <w:szCs w:val="28"/>
          <w:lang w:val="en-US" w:eastAsia="zh-CN"/>
        </w:rPr>
        <w:t xml:space="preserve"> </w:t>
      </w:r>
      <w:r>
        <w:rPr>
          <w:rFonts w:hint="eastAsia" w:ascii="宋体" w:hAnsi="宋体" w:eastAsia="宋体" w:cs="宋体"/>
          <w:bCs/>
          <w:kern w:val="0"/>
          <w:sz w:val="28"/>
          <w:szCs w:val="28"/>
        </w:rPr>
        <w:t>行：中国建设银行股份有限公司济南泉城支行</w:t>
      </w:r>
    </w:p>
    <w:p>
      <w:pPr>
        <w:snapToGrid w:val="0"/>
        <w:spacing w:line="360" w:lineRule="auto"/>
        <w:jc w:val="left"/>
        <w:rPr>
          <w:rFonts w:hint="eastAsia" w:ascii="宋体" w:hAnsi="宋体" w:eastAsia="宋体" w:cs="宋体"/>
          <w:bCs/>
          <w:sz w:val="28"/>
          <w:szCs w:val="28"/>
        </w:rPr>
      </w:pPr>
      <w:r>
        <w:rPr>
          <w:rFonts w:hint="eastAsia" w:ascii="宋体" w:hAnsi="宋体" w:cs="宋体"/>
          <w:b/>
          <w:bCs/>
          <w:sz w:val="28"/>
          <w:szCs w:val="28"/>
          <w:lang w:val="en-US" w:eastAsia="zh-CN"/>
        </w:rPr>
        <w:t>车辆类：</w:t>
      </w:r>
      <w:r>
        <w:rPr>
          <w:rFonts w:hint="eastAsia" w:ascii="宋体" w:hAnsi="宋体" w:eastAsia="宋体" w:cs="宋体"/>
          <w:sz w:val="28"/>
          <w:szCs w:val="28"/>
        </w:rPr>
        <w:t>济南市历城区经十东路7000号汉峪金谷</w:t>
      </w:r>
      <w:r>
        <w:rPr>
          <w:rFonts w:hint="eastAsia" w:ascii="宋体" w:hAnsi="宋体" w:cs="宋体"/>
          <w:sz w:val="28"/>
          <w:szCs w:val="28"/>
          <w:lang w:val="en-US" w:eastAsia="zh-CN"/>
        </w:rPr>
        <w:t>金融商务中心</w:t>
      </w:r>
      <w:r>
        <w:rPr>
          <w:rFonts w:hint="eastAsia" w:ascii="宋体" w:hAnsi="宋体" w:eastAsia="宋体" w:cs="宋体"/>
          <w:sz w:val="28"/>
          <w:szCs w:val="28"/>
        </w:rPr>
        <w:t>A3-3</w:t>
      </w:r>
      <w:r>
        <w:rPr>
          <w:rFonts w:hint="eastAsia" w:ascii="宋体" w:hAnsi="宋体" w:cs="宋体"/>
          <w:sz w:val="28"/>
          <w:szCs w:val="28"/>
          <w:lang w:val="en-US" w:eastAsia="zh-CN"/>
        </w:rPr>
        <w:t xml:space="preserve"> 1401</w:t>
      </w:r>
      <w:r>
        <w:rPr>
          <w:rFonts w:hint="eastAsia" w:ascii="宋体" w:hAnsi="宋体" w:eastAsia="宋体" w:cs="宋体"/>
          <w:sz w:val="28"/>
          <w:szCs w:val="28"/>
        </w:rPr>
        <w:t xml:space="preserve">房间     </w:t>
      </w:r>
    </w:p>
    <w:p>
      <w:pPr>
        <w:snapToGrid w:val="0"/>
        <w:spacing w:line="360" w:lineRule="auto"/>
        <w:ind w:firstLine="1760" w:firstLineChars="626"/>
        <w:rPr>
          <w:rFonts w:hint="eastAsia" w:ascii="宋体" w:hAnsi="宋体"/>
          <w:b/>
          <w:bCs/>
          <w:sz w:val="28"/>
          <w:szCs w:val="28"/>
        </w:rPr>
      </w:pPr>
      <w:r>
        <w:rPr>
          <w:rFonts w:hint="eastAsia" w:ascii="宋体" w:hAnsi="宋体" w:eastAsia="宋体" w:cs="宋体"/>
          <w:b/>
          <w:bCs/>
          <w:sz w:val="28"/>
          <w:szCs w:val="28"/>
        </w:rPr>
        <w:t>联系人：</w:t>
      </w:r>
      <w:r>
        <w:rPr>
          <w:rFonts w:hint="eastAsia" w:ascii="宋体" w:hAnsi="宋体"/>
          <w:b/>
          <w:bCs/>
          <w:sz w:val="28"/>
          <w:szCs w:val="28"/>
        </w:rPr>
        <w:t xml:space="preserve">蒲老师    联系方式  </w:t>
      </w:r>
      <w:r>
        <w:rPr>
          <w:rFonts w:hint="eastAsia" w:ascii="宋体" w:hAnsi="宋体"/>
          <w:b/>
          <w:bCs/>
          <w:kern w:val="0"/>
          <w:sz w:val="28"/>
          <w:szCs w:val="28"/>
        </w:rPr>
        <w:t>133 3516 5992</w:t>
      </w:r>
    </w:p>
    <w:p>
      <w:pPr>
        <w:spacing w:line="360" w:lineRule="auto"/>
        <w:jc w:val="left"/>
        <w:rPr>
          <w:rFonts w:ascii="宋体" w:hAnsi="宋体" w:eastAsia="宋体" w:cs="宋体"/>
          <w:sz w:val="28"/>
          <w:szCs w:val="28"/>
        </w:rPr>
      </w:pPr>
      <w:r>
        <w:rPr>
          <w:rFonts w:hint="eastAsia" w:ascii="宋体" w:hAnsi="宋体" w:eastAsia="宋体" w:cs="宋体"/>
          <w:b/>
          <w:bCs w:val="0"/>
          <w:kern w:val="0"/>
          <w:sz w:val="28"/>
          <w:szCs w:val="28"/>
        </w:rPr>
        <w:t>保证金</w:t>
      </w:r>
      <w:r>
        <w:rPr>
          <w:rFonts w:hint="eastAsia" w:ascii="宋体" w:hAnsi="宋体" w:cs="宋体"/>
          <w:b/>
          <w:bCs w:val="0"/>
          <w:kern w:val="0"/>
          <w:sz w:val="28"/>
          <w:szCs w:val="28"/>
          <w:lang w:val="en-US" w:eastAsia="zh-CN"/>
        </w:rPr>
        <w:t xml:space="preserve"> </w:t>
      </w:r>
      <w:r>
        <w:rPr>
          <w:rFonts w:hint="eastAsia" w:ascii="宋体" w:hAnsi="宋体" w:eastAsia="宋体" w:cs="宋体"/>
          <w:b/>
          <w:bCs w:val="0"/>
          <w:kern w:val="0"/>
          <w:sz w:val="28"/>
          <w:szCs w:val="28"/>
        </w:rPr>
        <w:t>缴纳信息</w:t>
      </w:r>
      <w:r>
        <w:rPr>
          <w:rFonts w:hint="eastAsia" w:ascii="宋体" w:hAnsi="宋体" w:cs="宋体"/>
          <w:b/>
          <w:bCs w:val="0"/>
          <w:kern w:val="0"/>
          <w:sz w:val="28"/>
          <w:szCs w:val="28"/>
          <w:lang w:eastAsia="zh-CN"/>
        </w:rPr>
        <w:t>：</w:t>
      </w:r>
      <w:r>
        <w:rPr>
          <w:rFonts w:hint="eastAsia" w:ascii="宋体" w:hAnsi="宋体" w:cs="宋体"/>
          <w:bCs/>
          <w:kern w:val="0"/>
          <w:sz w:val="28"/>
          <w:szCs w:val="28"/>
          <w:lang w:val="en-US" w:eastAsia="zh-CN"/>
        </w:rPr>
        <w:t xml:space="preserve"> </w:t>
      </w:r>
      <w:r>
        <w:rPr>
          <w:rFonts w:ascii="宋体" w:hAnsi="宋体" w:eastAsia="宋体" w:cs="宋体"/>
          <w:sz w:val="28"/>
          <w:szCs w:val="28"/>
        </w:rPr>
        <w:t>公司名称：中国电建集团核电工程有限公司</w:t>
      </w:r>
    </w:p>
    <w:p>
      <w:pPr>
        <w:spacing w:line="360" w:lineRule="auto"/>
        <w:ind w:left="2514" w:leftChars="1197" w:firstLine="0" w:firstLineChars="0"/>
        <w:jc w:val="left"/>
        <w:rPr>
          <w:rFonts w:hint="eastAsia" w:ascii="宋体" w:hAnsi="宋体" w:eastAsia="宋体" w:cs="宋体"/>
          <w:sz w:val="28"/>
          <w:szCs w:val="28"/>
        </w:rPr>
      </w:pPr>
      <w:r>
        <w:rPr>
          <w:rFonts w:ascii="宋体" w:hAnsi="宋体" w:eastAsia="宋体" w:cs="宋体"/>
          <w:sz w:val="28"/>
          <w:szCs w:val="28"/>
        </w:rPr>
        <w:t>账 号：3700 1619 0880 5014 9371     </w:t>
      </w:r>
      <w:r>
        <w:rPr>
          <w:rFonts w:ascii="宋体" w:hAnsi="宋体" w:eastAsia="宋体" w:cs="宋体"/>
          <w:sz w:val="28"/>
          <w:szCs w:val="28"/>
        </w:rPr>
        <w:br w:type="textWrapping"/>
      </w:r>
      <w:r>
        <w:rPr>
          <w:rFonts w:ascii="宋体" w:hAnsi="宋体" w:eastAsia="宋体" w:cs="宋体"/>
          <w:sz w:val="28"/>
          <w:szCs w:val="28"/>
        </w:rPr>
        <w:t>开户行：中国建设银行股份有限公司济南纬二路支行</w:t>
      </w:r>
    </w:p>
    <w:p>
      <w:pPr>
        <w:snapToGrid w:val="0"/>
        <w:spacing w:line="360" w:lineRule="auto"/>
        <w:rPr>
          <w:rFonts w:hint="eastAsia" w:ascii="宋体" w:hAnsi="宋体" w:cs="宋体"/>
          <w:sz w:val="28"/>
          <w:szCs w:val="28"/>
          <w:lang w:eastAsia="zh-CN"/>
        </w:rPr>
      </w:pPr>
      <w:r>
        <w:rPr>
          <w:rFonts w:hint="eastAsia" w:ascii="宋体" w:hAnsi="宋体" w:eastAsia="宋体" w:cs="宋体"/>
          <w:sz w:val="28"/>
          <w:szCs w:val="28"/>
        </w:rPr>
        <w:t>开标工作</w:t>
      </w:r>
      <w:r>
        <w:rPr>
          <w:rFonts w:hint="eastAsia" w:ascii="宋体" w:hAnsi="宋体" w:cs="宋体"/>
          <w:sz w:val="28"/>
          <w:szCs w:val="28"/>
          <w:lang w:eastAsia="zh-CN"/>
        </w:rPr>
        <w:t>：</w:t>
      </w:r>
    </w:p>
    <w:p>
      <w:pPr>
        <w:snapToGrid w:val="0"/>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1、由公司招标工作小组组织开标工作；</w:t>
      </w:r>
    </w:p>
    <w:p>
      <w:pPr>
        <w:snapToGrid w:val="0"/>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cs="宋体"/>
          <w:sz w:val="28"/>
          <w:szCs w:val="28"/>
          <w:lang w:val="en-US" w:eastAsia="zh-CN"/>
        </w:rPr>
        <w:t>依据综合评定法</w:t>
      </w:r>
      <w:r>
        <w:rPr>
          <w:rFonts w:hint="eastAsia" w:ascii="宋体" w:hAnsi="宋体" w:eastAsia="宋体" w:cs="宋体"/>
          <w:sz w:val="28"/>
          <w:szCs w:val="28"/>
        </w:rPr>
        <w:t>报价最高的单位或</w:t>
      </w:r>
      <w:r>
        <w:rPr>
          <w:rFonts w:hint="eastAsia" w:ascii="宋体" w:hAnsi="宋体" w:cs="宋体"/>
          <w:sz w:val="28"/>
          <w:szCs w:val="28"/>
          <w:lang w:val="en-US" w:eastAsia="zh-CN"/>
        </w:rPr>
        <w:t>个人</w:t>
      </w:r>
      <w:r>
        <w:rPr>
          <w:rFonts w:hint="eastAsia" w:ascii="宋体" w:hAnsi="宋体" w:eastAsia="宋体" w:cs="宋体"/>
          <w:sz w:val="28"/>
          <w:szCs w:val="28"/>
        </w:rPr>
        <w:t>获得优先购买权，但公司有就机械设备</w:t>
      </w:r>
      <w:r>
        <w:rPr>
          <w:rFonts w:hint="eastAsia" w:ascii="宋体" w:hAnsi="宋体" w:cs="宋体"/>
          <w:sz w:val="28"/>
          <w:szCs w:val="28"/>
          <w:lang w:eastAsia="zh-CN"/>
        </w:rPr>
        <w:t>、</w:t>
      </w:r>
      <w:r>
        <w:rPr>
          <w:rFonts w:hint="eastAsia" w:ascii="宋体" w:hAnsi="宋体" w:cs="宋体"/>
          <w:sz w:val="28"/>
          <w:szCs w:val="28"/>
          <w:lang w:val="en-US" w:eastAsia="zh-CN"/>
        </w:rPr>
        <w:t>车辆</w:t>
      </w:r>
      <w:r>
        <w:rPr>
          <w:rFonts w:hint="eastAsia" w:ascii="宋体" w:hAnsi="宋体" w:eastAsia="宋体" w:cs="宋体"/>
          <w:sz w:val="28"/>
          <w:szCs w:val="28"/>
        </w:rPr>
        <w:t>报废转让处置价格继续谈判的权利，以及不予转让的权利；</w:t>
      </w:r>
    </w:p>
    <w:p>
      <w:pPr>
        <w:snapToGrid w:val="0"/>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3、中标单位或人员必须在接到公司同意转让通知</w:t>
      </w:r>
      <w:r>
        <w:rPr>
          <w:rFonts w:hint="eastAsia" w:ascii="宋体" w:hAnsi="宋体" w:cs="宋体"/>
          <w:sz w:val="28"/>
          <w:szCs w:val="28"/>
          <w:lang w:eastAsia="zh-CN"/>
        </w:rPr>
        <w:t>（</w:t>
      </w:r>
      <w:r>
        <w:rPr>
          <w:rFonts w:hint="eastAsia" w:ascii="宋体" w:hAnsi="宋体" w:cs="宋体"/>
          <w:sz w:val="28"/>
          <w:szCs w:val="28"/>
          <w:lang w:val="en-US" w:eastAsia="zh-CN"/>
        </w:rPr>
        <w:t>电话或电函</w:t>
      </w:r>
      <w:r>
        <w:rPr>
          <w:rFonts w:hint="eastAsia" w:ascii="宋体" w:hAnsi="宋体" w:cs="宋体"/>
          <w:sz w:val="28"/>
          <w:szCs w:val="28"/>
          <w:lang w:eastAsia="zh-CN"/>
        </w:rPr>
        <w:t>）</w:t>
      </w:r>
      <w:r>
        <w:rPr>
          <w:rFonts w:hint="eastAsia" w:ascii="宋体" w:hAnsi="宋体" w:eastAsia="宋体" w:cs="宋体"/>
          <w:sz w:val="28"/>
          <w:szCs w:val="28"/>
        </w:rPr>
        <w:t>2日内，与公司签订机械设备转让协议。</w:t>
      </w:r>
    </w:p>
    <w:p>
      <w:pPr>
        <w:snapToGrid w:val="0"/>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4、在确认竞买中标后，获得购买权的人员不得反悔，否则列入失信人员名单，保证金不予退还，设备购买优先权归报价较高者，依次类推。</w:t>
      </w:r>
    </w:p>
    <w:p>
      <w:pPr>
        <w:snapToGrid w:val="0"/>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5、设备购买方按照转让协议要求将全额购买款交到中国电建集团核电工程有限公司财务资金部后，设备方可转移发运，购买方自行负责机械设备出厂的转运工作，并承担转运出场过程的一切安全责任和费用,</w:t>
      </w:r>
      <w:r>
        <w:rPr>
          <w:rFonts w:hint="eastAsia" w:ascii="宋体" w:hAnsi="宋体" w:cs="宋体"/>
          <w:sz w:val="28"/>
          <w:szCs w:val="28"/>
          <w:lang w:val="en-US" w:eastAsia="zh-CN"/>
        </w:rPr>
        <w:t>各地</w:t>
      </w:r>
      <w:r>
        <w:rPr>
          <w:rFonts w:hint="eastAsia" w:ascii="宋体" w:hAnsi="宋体" w:eastAsia="宋体" w:cs="宋体"/>
          <w:sz w:val="28"/>
          <w:szCs w:val="28"/>
        </w:rPr>
        <w:t>相关人员配合办理出场手续。</w:t>
      </w:r>
    </w:p>
    <w:p>
      <w:pPr>
        <w:snapToGrid w:val="0"/>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6、公司不保证该批设备完好及装置齐全，以现场设备现状为准。</w:t>
      </w:r>
    </w:p>
    <w:p>
      <w:pPr>
        <w:snapToGrid w:val="0"/>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7、设备转让后，若购买方继续使用，我公司不配合办理任何使用手续。</w:t>
      </w:r>
    </w:p>
    <w:p>
      <w:pPr>
        <w:snapToGrid w:val="0"/>
        <w:spacing w:line="36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8、协议签订后，</w:t>
      </w:r>
      <w:r>
        <w:rPr>
          <w:rFonts w:hint="eastAsia" w:ascii="宋体" w:hAnsi="宋体" w:cs="宋体"/>
          <w:sz w:val="28"/>
          <w:szCs w:val="28"/>
          <w:lang w:eastAsia="zh-CN"/>
        </w:rPr>
        <w:t>（</w:t>
      </w:r>
      <w:r>
        <w:rPr>
          <w:rFonts w:hint="eastAsia" w:ascii="宋体" w:hAnsi="宋体" w:cs="宋体"/>
          <w:sz w:val="28"/>
          <w:szCs w:val="28"/>
          <w:lang w:val="en-US" w:eastAsia="zh-CN"/>
        </w:rPr>
        <w:t>疫情实际情况而定</w:t>
      </w:r>
      <w:r>
        <w:rPr>
          <w:rFonts w:hint="eastAsia" w:ascii="宋体" w:hAnsi="宋体" w:cs="宋体"/>
          <w:sz w:val="28"/>
          <w:szCs w:val="28"/>
          <w:lang w:eastAsia="zh-CN"/>
        </w:rPr>
        <w:t>），</w:t>
      </w:r>
      <w:r>
        <w:rPr>
          <w:rFonts w:hint="eastAsia" w:ascii="宋体" w:hAnsi="宋体" w:eastAsia="宋体" w:cs="宋体"/>
          <w:sz w:val="28"/>
          <w:szCs w:val="28"/>
        </w:rPr>
        <w:t>设备限</w:t>
      </w:r>
      <w:r>
        <w:rPr>
          <w:rFonts w:hint="eastAsia" w:ascii="宋体" w:hAnsi="宋体" w:cs="宋体"/>
          <w:sz w:val="28"/>
          <w:szCs w:val="28"/>
          <w:lang w:val="en-US" w:eastAsia="zh-CN"/>
        </w:rPr>
        <w:t>20</w:t>
      </w:r>
      <w:r>
        <w:rPr>
          <w:rFonts w:hint="eastAsia" w:ascii="宋体" w:hAnsi="宋体" w:eastAsia="宋体" w:cs="宋体"/>
          <w:sz w:val="28"/>
          <w:szCs w:val="28"/>
        </w:rPr>
        <w:t>日内转运出场，否则我公司有权另行处置并不给予购买方任何补偿。</w:t>
      </w:r>
    </w:p>
    <w:p>
      <w:pPr>
        <w:tabs>
          <w:tab w:val="left" w:pos="-2835"/>
        </w:tabs>
        <w:spacing w:line="360" w:lineRule="auto"/>
        <w:ind w:firstLine="4480" w:firstLineChars="1600"/>
        <w:rPr>
          <w:rFonts w:hint="eastAsia" w:ascii="宋体" w:hAnsi="宋体" w:eastAsia="宋体" w:cs="宋体"/>
          <w:sz w:val="28"/>
          <w:szCs w:val="28"/>
        </w:rPr>
      </w:pPr>
      <w:r>
        <w:rPr>
          <w:rFonts w:hint="eastAsia" w:ascii="宋体" w:hAnsi="宋体" w:eastAsia="宋体" w:cs="宋体"/>
          <w:sz w:val="28"/>
          <w:szCs w:val="28"/>
        </w:rPr>
        <w:drawing>
          <wp:anchor distT="0" distB="0" distL="114300" distR="114300" simplePos="0" relativeHeight="251659264" behindDoc="1" locked="0" layoutInCell="1" allowOverlap="1">
            <wp:simplePos x="0" y="0"/>
            <wp:positionH relativeFrom="column">
              <wp:posOffset>3358515</wp:posOffset>
            </wp:positionH>
            <wp:positionV relativeFrom="paragraph">
              <wp:posOffset>12065</wp:posOffset>
            </wp:positionV>
            <wp:extent cx="1572260" cy="1647825"/>
            <wp:effectExtent l="0" t="0" r="8890" b="0"/>
            <wp:wrapNone/>
            <wp:docPr id="1" name="图片 1" descr="C:\DOCUME~1\zqz\LOCALS~1\Temp\ksohtml\wpsB5.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1\zqz\LOCALS~1\Temp\ksohtml\wpsB5.tmp.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a:xfrm>
                      <a:off x="0" y="0"/>
                      <a:ext cx="1572434" cy="1647825"/>
                    </a:xfrm>
                    <a:prstGeom prst="rect">
                      <a:avLst/>
                    </a:prstGeom>
                    <a:noFill/>
                    <a:ln>
                      <a:noFill/>
                    </a:ln>
                  </pic:spPr>
                </pic:pic>
              </a:graphicData>
            </a:graphic>
          </wp:anchor>
        </w:drawing>
      </w:r>
    </w:p>
    <w:p>
      <w:pPr>
        <w:tabs>
          <w:tab w:val="left" w:pos="-2835"/>
        </w:tabs>
        <w:spacing w:line="360" w:lineRule="auto"/>
        <w:ind w:firstLine="4480" w:firstLineChars="1600"/>
        <w:rPr>
          <w:rFonts w:hint="eastAsia" w:ascii="宋体" w:hAnsi="宋体" w:eastAsia="宋体" w:cs="宋体"/>
          <w:sz w:val="28"/>
          <w:szCs w:val="28"/>
        </w:rPr>
      </w:pPr>
      <w:r>
        <w:rPr>
          <w:rFonts w:hint="eastAsia" w:ascii="宋体" w:hAnsi="宋体" w:eastAsia="宋体" w:cs="宋体"/>
          <w:sz w:val="28"/>
          <w:szCs w:val="28"/>
        </w:rPr>
        <w:t>中国电建集团核电工程有限公司</w:t>
      </w:r>
    </w:p>
    <w:p>
      <w:pPr>
        <w:snapToGrid w:val="0"/>
        <w:spacing w:line="360" w:lineRule="auto"/>
        <w:ind w:firstLine="5880" w:firstLineChars="2100"/>
        <w:jc w:val="left"/>
        <w:rPr>
          <w:rFonts w:hint="eastAsia" w:ascii="宋体" w:hAnsi="宋体" w:eastAsia="宋体" w:cs="宋体"/>
          <w:sz w:val="28"/>
          <w:szCs w:val="28"/>
        </w:rPr>
      </w:pPr>
      <w:r>
        <w:rPr>
          <w:rFonts w:hint="eastAsia" w:ascii="宋体" w:hAnsi="宋体" w:eastAsia="宋体" w:cs="宋体"/>
          <w:sz w:val="28"/>
          <w:szCs w:val="28"/>
        </w:rPr>
        <w:t>资</w:t>
      </w:r>
      <w:r>
        <w:rPr>
          <w:rFonts w:hint="eastAsia" w:ascii="宋体" w:hAnsi="宋体" w:eastAsia="宋体" w:cs="宋体"/>
          <w:b/>
          <w:bCs/>
          <w:sz w:val="28"/>
          <w:szCs w:val="28"/>
        </w:rPr>
        <w:t>产管</w:t>
      </w:r>
      <w:r>
        <w:rPr>
          <w:rFonts w:hint="eastAsia" w:ascii="宋体" w:hAnsi="宋体" w:eastAsia="宋体" w:cs="宋体"/>
          <w:sz w:val="28"/>
          <w:szCs w:val="28"/>
        </w:rPr>
        <w:t>理部</w:t>
      </w:r>
    </w:p>
    <w:p>
      <w:pPr>
        <w:snapToGrid w:val="0"/>
        <w:spacing w:line="360" w:lineRule="auto"/>
        <w:ind w:firstLine="560" w:firstLineChars="200"/>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04</w:t>
      </w:r>
      <w:r>
        <w:rPr>
          <w:rFonts w:hint="eastAsia" w:ascii="宋体" w:hAnsi="宋体" w:eastAsia="宋体" w:cs="宋体"/>
          <w:sz w:val="28"/>
          <w:szCs w:val="28"/>
        </w:rPr>
        <w:t>月</w:t>
      </w:r>
      <w:r>
        <w:rPr>
          <w:rFonts w:hint="eastAsia" w:ascii="宋体" w:hAnsi="宋体" w:cs="宋体"/>
          <w:sz w:val="28"/>
          <w:szCs w:val="28"/>
          <w:lang w:val="en-US" w:eastAsia="zh-CN"/>
        </w:rPr>
        <w:t>11</w:t>
      </w:r>
      <w:r>
        <w:rPr>
          <w:rFonts w:hint="eastAsia" w:ascii="宋体" w:hAnsi="宋体" w:eastAsia="宋体" w:cs="宋体"/>
          <w:sz w:val="28"/>
          <w:szCs w:val="28"/>
        </w:rPr>
        <w:t xml:space="preserve">日   </w:t>
      </w:r>
    </w:p>
    <w:p>
      <w:pPr>
        <w:snapToGrid w:val="0"/>
        <w:spacing w:line="480" w:lineRule="auto"/>
        <w:rPr>
          <w:rFonts w:hint="eastAsia" w:ascii="宋体" w:hAnsi="宋体"/>
          <w:sz w:val="32"/>
          <w:szCs w:val="32"/>
          <w:lang w:val="en-US" w:eastAsia="zh-CN"/>
        </w:rPr>
      </w:pPr>
    </w:p>
    <w:p>
      <w:pPr>
        <w:snapToGrid w:val="0"/>
        <w:spacing w:line="480" w:lineRule="auto"/>
        <w:rPr>
          <w:rFonts w:hint="eastAsia" w:ascii="宋体" w:hAnsi="宋体"/>
          <w:sz w:val="32"/>
          <w:szCs w:val="32"/>
          <w:lang w:val="en-US" w:eastAsia="zh-CN"/>
        </w:rPr>
      </w:pPr>
      <w:r>
        <w:rPr>
          <w:rFonts w:hint="eastAsia" w:ascii="宋体" w:hAnsi="宋体"/>
          <w:sz w:val="32"/>
          <w:szCs w:val="32"/>
          <w:lang w:val="en-US" w:eastAsia="zh-CN"/>
        </w:rPr>
        <w:t>附件1</w:t>
      </w:r>
    </w:p>
    <w:p>
      <w:pPr>
        <w:snapToGrid w:val="0"/>
        <w:spacing w:line="480" w:lineRule="auto"/>
        <w:ind w:firstLine="1920" w:firstLineChars="600"/>
        <w:rPr>
          <w:rFonts w:hint="eastAsia" w:ascii="宋体" w:hAnsi="宋体"/>
          <w:b/>
          <w:bCs/>
          <w:sz w:val="32"/>
          <w:szCs w:val="32"/>
        </w:rPr>
      </w:pPr>
      <w:r>
        <w:rPr>
          <w:rFonts w:hint="eastAsia" w:ascii="宋体" w:hAnsi="宋体"/>
          <w:sz w:val="32"/>
          <w:szCs w:val="32"/>
          <w:lang w:val="en-US" w:eastAsia="zh-CN"/>
        </w:rPr>
        <w:t xml:space="preserve"> </w:t>
      </w:r>
      <w:r>
        <w:rPr>
          <w:rFonts w:hint="eastAsia" w:ascii="宋体" w:hAnsi="宋体"/>
          <w:sz w:val="32"/>
          <w:szCs w:val="32"/>
        </w:rPr>
        <w:t>处理机械设备、车辆清单（报价单）</w:t>
      </w:r>
    </w:p>
    <w:tbl>
      <w:tblPr>
        <w:tblStyle w:val="4"/>
        <w:tblpPr w:leftFromText="180" w:rightFromText="180" w:vertAnchor="text" w:horzAnchor="page" w:tblpXSpec="center" w:tblpY="86"/>
        <w:tblOverlap w:val="never"/>
        <w:tblW w:w="9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716"/>
        <w:gridCol w:w="1584"/>
        <w:gridCol w:w="1787"/>
        <w:gridCol w:w="2340"/>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7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Arial" w:hAnsi="Arial" w:eastAsia="宋体" w:cs="Arial"/>
                <w:kern w:val="0"/>
                <w:sz w:val="24"/>
                <w:szCs w:val="24"/>
                <w:lang w:val="en-US" w:eastAsia="zh-CN" w:bidi="ar-SA"/>
              </w:rPr>
            </w:pPr>
            <w:r>
              <w:rPr>
                <w:rFonts w:hint="eastAsia" w:ascii="Arial" w:hAnsi="Arial" w:cs="Arial"/>
                <w:kern w:val="0"/>
                <w:sz w:val="24"/>
                <w:szCs w:val="24"/>
              </w:rPr>
              <w:t>序号</w:t>
            </w:r>
          </w:p>
        </w:tc>
        <w:tc>
          <w:tcPr>
            <w:tcW w:w="1716" w:type="dxa"/>
            <w:tcBorders>
              <w:top w:val="single" w:color="auto" w:sz="4" w:space="0"/>
              <w:left w:val="nil"/>
              <w:bottom w:val="single" w:color="auto" w:sz="4" w:space="0"/>
              <w:right w:val="single" w:color="auto" w:sz="4" w:space="0"/>
            </w:tcBorders>
            <w:noWrap/>
            <w:vAlign w:val="center"/>
          </w:tcPr>
          <w:p>
            <w:pPr>
              <w:widowControl/>
              <w:jc w:val="center"/>
              <w:rPr>
                <w:rFonts w:ascii="Arial" w:hAnsi="Arial" w:eastAsia="宋体" w:cs="Arial"/>
                <w:kern w:val="0"/>
                <w:sz w:val="24"/>
                <w:szCs w:val="24"/>
                <w:lang w:val="en-US" w:eastAsia="zh-CN" w:bidi="ar-SA"/>
              </w:rPr>
            </w:pPr>
            <w:r>
              <w:rPr>
                <w:rFonts w:hint="eastAsia" w:ascii="Arial" w:hAnsi="Arial" w:cs="Arial"/>
                <w:kern w:val="0"/>
                <w:sz w:val="24"/>
                <w:szCs w:val="24"/>
              </w:rPr>
              <w:t>机械</w:t>
            </w:r>
            <w:r>
              <w:rPr>
                <w:rFonts w:ascii="Arial" w:hAnsi="Arial" w:cs="Arial"/>
                <w:kern w:val="0"/>
                <w:sz w:val="24"/>
                <w:szCs w:val="24"/>
              </w:rPr>
              <w:t>编号</w:t>
            </w:r>
          </w:p>
        </w:tc>
        <w:tc>
          <w:tcPr>
            <w:tcW w:w="158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Times New Roman"/>
                <w:kern w:val="0"/>
                <w:sz w:val="24"/>
                <w:szCs w:val="24"/>
                <w:lang w:val="en-US" w:eastAsia="zh-CN" w:bidi="ar-SA"/>
              </w:rPr>
            </w:pPr>
            <w:r>
              <w:rPr>
                <w:rFonts w:hint="eastAsia" w:ascii="宋体" w:hAnsi="宋体"/>
                <w:kern w:val="0"/>
                <w:sz w:val="24"/>
                <w:szCs w:val="24"/>
              </w:rPr>
              <w:t>机械名称</w:t>
            </w:r>
          </w:p>
        </w:tc>
        <w:tc>
          <w:tcPr>
            <w:tcW w:w="1787" w:type="dxa"/>
            <w:tcBorders>
              <w:top w:val="single" w:color="auto" w:sz="4" w:space="0"/>
              <w:left w:val="nil"/>
              <w:bottom w:val="single" w:color="auto" w:sz="4" w:space="0"/>
              <w:right w:val="single" w:color="auto" w:sz="4" w:space="0"/>
            </w:tcBorders>
            <w:noWrap/>
            <w:vAlign w:val="center"/>
          </w:tcPr>
          <w:p>
            <w:pPr>
              <w:widowControl/>
              <w:jc w:val="center"/>
              <w:rPr>
                <w:rFonts w:ascii="Arial" w:hAnsi="Arial" w:eastAsia="宋体" w:cs="Arial"/>
                <w:kern w:val="0"/>
                <w:sz w:val="24"/>
                <w:szCs w:val="24"/>
                <w:lang w:val="en-US" w:eastAsia="zh-CN" w:bidi="ar-SA"/>
              </w:rPr>
            </w:pPr>
            <w:r>
              <w:rPr>
                <w:rFonts w:ascii="Arial" w:hAnsi="Arial" w:cs="Arial"/>
                <w:kern w:val="0"/>
                <w:sz w:val="24"/>
                <w:szCs w:val="24"/>
              </w:rPr>
              <w:t>购入日期</w:t>
            </w:r>
          </w:p>
        </w:tc>
        <w:tc>
          <w:tcPr>
            <w:tcW w:w="2340" w:type="dxa"/>
            <w:tcBorders>
              <w:top w:val="single" w:color="auto" w:sz="4" w:space="0"/>
              <w:left w:val="nil"/>
              <w:bottom w:val="single" w:color="auto" w:sz="4" w:space="0"/>
              <w:right w:val="single" w:color="auto" w:sz="4" w:space="0"/>
            </w:tcBorders>
            <w:noWrap/>
            <w:vAlign w:val="center"/>
          </w:tcPr>
          <w:p>
            <w:pPr>
              <w:widowControl/>
              <w:jc w:val="center"/>
              <w:rPr>
                <w:rFonts w:ascii="Arial" w:hAnsi="Arial" w:cs="Arial"/>
                <w:kern w:val="0"/>
                <w:sz w:val="24"/>
                <w:szCs w:val="24"/>
              </w:rPr>
            </w:pPr>
            <w:r>
              <w:rPr>
                <w:rFonts w:hint="eastAsia" w:ascii="Arial" w:hAnsi="Arial" w:cs="Arial"/>
                <w:kern w:val="0"/>
                <w:sz w:val="24"/>
                <w:szCs w:val="24"/>
              </w:rPr>
              <w:t xml:space="preserve"> 报价单（元）</w:t>
            </w:r>
          </w:p>
          <w:p>
            <w:pPr>
              <w:widowControl/>
              <w:jc w:val="center"/>
              <w:rPr>
                <w:rFonts w:ascii="Arial" w:hAnsi="Arial" w:eastAsia="宋体" w:cs="Arial"/>
                <w:kern w:val="0"/>
                <w:sz w:val="24"/>
                <w:szCs w:val="24"/>
                <w:lang w:val="en-US" w:eastAsia="zh-CN" w:bidi="ar-SA"/>
              </w:rPr>
            </w:pPr>
            <w:r>
              <w:rPr>
                <w:rFonts w:hint="eastAsia" w:ascii="Arial" w:hAnsi="Arial" w:cs="Arial"/>
                <w:kern w:val="0"/>
                <w:sz w:val="24"/>
                <w:szCs w:val="24"/>
              </w:rPr>
              <w:t>（单台报价）</w:t>
            </w:r>
          </w:p>
        </w:tc>
        <w:tc>
          <w:tcPr>
            <w:tcW w:w="1137" w:type="dxa"/>
            <w:tcBorders>
              <w:top w:val="single" w:color="auto" w:sz="4" w:space="0"/>
              <w:left w:val="nil"/>
              <w:bottom w:val="single" w:color="auto" w:sz="4" w:space="0"/>
              <w:right w:val="single" w:color="auto" w:sz="4" w:space="0"/>
            </w:tcBorders>
            <w:noWrap/>
            <w:vAlign w:val="center"/>
          </w:tcPr>
          <w:p>
            <w:pPr>
              <w:widowControl/>
              <w:jc w:val="center"/>
              <w:rPr>
                <w:rFonts w:ascii="Arial" w:hAnsi="Arial" w:eastAsia="宋体" w:cs="Arial"/>
                <w:kern w:val="0"/>
                <w:sz w:val="24"/>
                <w:szCs w:val="24"/>
                <w:lang w:val="en-US" w:eastAsia="zh-CN" w:bidi="ar-SA"/>
              </w:rPr>
            </w:pPr>
            <w:r>
              <w:rPr>
                <w:rFonts w:hint="eastAsia" w:ascii="Arial" w:hAnsi="Arial" w:cs="Arial"/>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Times New Roman"/>
                <w:kern w:val="0"/>
                <w:sz w:val="21"/>
                <w:szCs w:val="21"/>
                <w:lang w:val="en-US" w:eastAsia="zh-CN" w:bidi="ar-SA"/>
              </w:rPr>
            </w:pPr>
            <w:r>
              <w:rPr>
                <w:rFonts w:hint="eastAsia" w:ascii="宋体" w:hAnsi="宋体"/>
                <w:kern w:val="0"/>
                <w:lang w:val="en-US" w:eastAsia="zh-CN"/>
              </w:rPr>
              <w:t>1</w:t>
            </w:r>
          </w:p>
        </w:tc>
        <w:tc>
          <w:tcPr>
            <w:tcW w:w="1716"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r>
              <w:rPr>
                <w:rFonts w:ascii="Arial" w:hAnsi="Arial" w:cs="Arial"/>
                <w:kern w:val="0"/>
              </w:rPr>
              <w:t>0651110024</w:t>
            </w:r>
          </w:p>
        </w:tc>
        <w:tc>
          <w:tcPr>
            <w:tcW w:w="1584"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eastAsia="宋体" w:cs="Times New Roman"/>
                <w:kern w:val="0"/>
                <w:sz w:val="21"/>
                <w:szCs w:val="21"/>
                <w:lang w:val="en-US" w:eastAsia="zh-CN" w:bidi="ar-SA"/>
              </w:rPr>
            </w:pPr>
            <w:r>
              <w:rPr>
                <w:rFonts w:hint="eastAsia" w:ascii="宋体" w:hAnsi="宋体"/>
                <w:kern w:val="0"/>
              </w:rPr>
              <w:t>施工升降机</w:t>
            </w:r>
          </w:p>
        </w:tc>
        <w:tc>
          <w:tcPr>
            <w:tcW w:w="1787"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r>
              <w:rPr>
                <w:rFonts w:ascii="Arial" w:hAnsi="Arial" w:cs="Arial"/>
                <w:kern w:val="0"/>
              </w:rPr>
              <w:t>2010-09-17</w:t>
            </w:r>
          </w:p>
        </w:tc>
        <w:tc>
          <w:tcPr>
            <w:tcW w:w="2340"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c>
          <w:tcPr>
            <w:tcW w:w="113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kern w:val="0"/>
                <w:lang w:eastAsia="zh-CN"/>
              </w:rPr>
            </w:pPr>
            <w:r>
              <w:rPr>
                <w:rFonts w:hint="eastAsia" w:ascii="宋体" w:hAnsi="宋体"/>
                <w:kern w:val="0"/>
                <w:lang w:val="en-US" w:eastAsia="zh-CN"/>
              </w:rPr>
              <w:t>2</w:t>
            </w:r>
          </w:p>
        </w:tc>
        <w:tc>
          <w:tcPr>
            <w:tcW w:w="1716"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r>
              <w:rPr>
                <w:rFonts w:ascii="Arial" w:hAnsi="Arial" w:cs="Arial"/>
                <w:kern w:val="0"/>
              </w:rPr>
              <w:t>2865090017</w:t>
            </w:r>
          </w:p>
        </w:tc>
        <w:tc>
          <w:tcPr>
            <w:tcW w:w="1584" w:type="dxa"/>
            <w:tcBorders>
              <w:top w:val="single" w:color="auto" w:sz="4" w:space="0"/>
              <w:left w:val="nil"/>
              <w:bottom w:val="single" w:color="auto" w:sz="4" w:space="0"/>
              <w:right w:val="single" w:color="auto" w:sz="4" w:space="0"/>
            </w:tcBorders>
            <w:noWrap/>
            <w:vAlign w:val="bottom"/>
          </w:tcPr>
          <w:p>
            <w:pPr>
              <w:widowControl/>
              <w:jc w:val="left"/>
              <w:rPr>
                <w:rFonts w:ascii="宋体" w:hAnsi="宋体"/>
                <w:kern w:val="0"/>
              </w:rPr>
            </w:pPr>
            <w:r>
              <w:rPr>
                <w:rFonts w:hint="eastAsia" w:ascii="宋体" w:hAnsi="宋体"/>
                <w:kern w:val="0"/>
              </w:rPr>
              <w:t>砼输送泵车</w:t>
            </w:r>
          </w:p>
        </w:tc>
        <w:tc>
          <w:tcPr>
            <w:tcW w:w="178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r>
              <w:rPr>
                <w:rFonts w:ascii="Arial" w:hAnsi="Arial" w:cs="Arial"/>
                <w:kern w:val="0"/>
              </w:rPr>
              <w:t>2008-05-29</w:t>
            </w:r>
          </w:p>
        </w:tc>
        <w:tc>
          <w:tcPr>
            <w:tcW w:w="2340"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c>
          <w:tcPr>
            <w:tcW w:w="113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kern w:val="0"/>
                <w:lang w:eastAsia="zh-CN"/>
              </w:rPr>
            </w:pPr>
            <w:r>
              <w:rPr>
                <w:rFonts w:hint="eastAsia" w:ascii="宋体" w:hAnsi="宋体"/>
                <w:kern w:val="0"/>
                <w:lang w:val="en-US" w:eastAsia="zh-CN"/>
              </w:rPr>
              <w:t>3</w:t>
            </w:r>
          </w:p>
        </w:tc>
        <w:tc>
          <w:tcPr>
            <w:tcW w:w="1716"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r>
              <w:rPr>
                <w:rFonts w:ascii="Arial" w:hAnsi="Arial" w:cs="Arial"/>
                <w:kern w:val="0"/>
              </w:rPr>
              <w:t>2867010039</w:t>
            </w:r>
          </w:p>
        </w:tc>
        <w:tc>
          <w:tcPr>
            <w:tcW w:w="1584" w:type="dxa"/>
            <w:tcBorders>
              <w:top w:val="single" w:color="auto" w:sz="4" w:space="0"/>
              <w:left w:val="nil"/>
              <w:bottom w:val="single" w:color="auto" w:sz="4" w:space="0"/>
              <w:right w:val="single" w:color="auto" w:sz="4" w:space="0"/>
            </w:tcBorders>
            <w:noWrap/>
            <w:vAlign w:val="bottom"/>
          </w:tcPr>
          <w:p>
            <w:pPr>
              <w:widowControl/>
              <w:jc w:val="left"/>
              <w:rPr>
                <w:rFonts w:ascii="宋体" w:hAnsi="宋体"/>
                <w:kern w:val="0"/>
              </w:rPr>
            </w:pPr>
            <w:r>
              <w:rPr>
                <w:rFonts w:hint="eastAsia" w:ascii="宋体" w:hAnsi="宋体"/>
                <w:kern w:val="0"/>
              </w:rPr>
              <w:t>砼拌和车</w:t>
            </w:r>
          </w:p>
        </w:tc>
        <w:tc>
          <w:tcPr>
            <w:tcW w:w="178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r>
              <w:rPr>
                <w:rFonts w:ascii="Arial" w:hAnsi="Arial" w:cs="Arial"/>
                <w:kern w:val="0"/>
              </w:rPr>
              <w:t>2008-04-17</w:t>
            </w:r>
          </w:p>
        </w:tc>
        <w:tc>
          <w:tcPr>
            <w:tcW w:w="2340"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c>
          <w:tcPr>
            <w:tcW w:w="113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kern w:val="0"/>
                <w:lang w:eastAsia="zh-CN"/>
              </w:rPr>
            </w:pPr>
            <w:r>
              <w:rPr>
                <w:rFonts w:hint="eastAsia" w:ascii="宋体" w:hAnsi="宋体"/>
                <w:kern w:val="0"/>
                <w:lang w:val="en-US" w:eastAsia="zh-CN"/>
              </w:rPr>
              <w:t>4</w:t>
            </w:r>
          </w:p>
        </w:tc>
        <w:tc>
          <w:tcPr>
            <w:tcW w:w="1716"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r>
              <w:rPr>
                <w:rFonts w:ascii="Arial" w:hAnsi="Arial" w:cs="Arial"/>
                <w:kern w:val="0"/>
              </w:rPr>
              <w:t>2867010038</w:t>
            </w:r>
          </w:p>
        </w:tc>
        <w:tc>
          <w:tcPr>
            <w:tcW w:w="1584" w:type="dxa"/>
            <w:tcBorders>
              <w:top w:val="single" w:color="auto" w:sz="4" w:space="0"/>
              <w:left w:val="nil"/>
              <w:bottom w:val="single" w:color="auto" w:sz="4" w:space="0"/>
              <w:right w:val="single" w:color="auto" w:sz="4" w:space="0"/>
            </w:tcBorders>
            <w:noWrap/>
            <w:vAlign w:val="bottom"/>
          </w:tcPr>
          <w:p>
            <w:pPr>
              <w:widowControl/>
              <w:jc w:val="left"/>
              <w:rPr>
                <w:rFonts w:ascii="宋体" w:hAnsi="宋体"/>
                <w:kern w:val="0"/>
              </w:rPr>
            </w:pPr>
            <w:r>
              <w:rPr>
                <w:rFonts w:hint="eastAsia" w:ascii="宋体" w:hAnsi="宋体"/>
                <w:kern w:val="0"/>
              </w:rPr>
              <w:t>砼拌和车</w:t>
            </w:r>
          </w:p>
        </w:tc>
        <w:tc>
          <w:tcPr>
            <w:tcW w:w="178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r>
              <w:rPr>
                <w:rFonts w:ascii="Arial" w:hAnsi="Arial" w:cs="Arial"/>
                <w:kern w:val="0"/>
              </w:rPr>
              <w:t>2008-04-17</w:t>
            </w:r>
          </w:p>
        </w:tc>
        <w:tc>
          <w:tcPr>
            <w:tcW w:w="2340"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c>
          <w:tcPr>
            <w:tcW w:w="113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kern w:val="0"/>
                <w:lang w:eastAsia="zh-CN"/>
              </w:rPr>
            </w:pPr>
            <w:r>
              <w:rPr>
                <w:rFonts w:hint="eastAsia" w:ascii="宋体" w:hAnsi="宋体"/>
                <w:kern w:val="0"/>
                <w:lang w:val="en-US" w:eastAsia="zh-CN"/>
              </w:rPr>
              <w:t>5</w:t>
            </w:r>
          </w:p>
        </w:tc>
        <w:tc>
          <w:tcPr>
            <w:tcW w:w="1716"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r>
              <w:rPr>
                <w:rFonts w:ascii="Arial" w:hAnsi="Arial" w:cs="Arial"/>
                <w:kern w:val="0"/>
              </w:rPr>
              <w:t>2867010043</w:t>
            </w:r>
          </w:p>
        </w:tc>
        <w:tc>
          <w:tcPr>
            <w:tcW w:w="1584" w:type="dxa"/>
            <w:tcBorders>
              <w:top w:val="single" w:color="auto" w:sz="4" w:space="0"/>
              <w:left w:val="nil"/>
              <w:bottom w:val="single" w:color="auto" w:sz="4" w:space="0"/>
              <w:right w:val="single" w:color="auto" w:sz="4" w:space="0"/>
            </w:tcBorders>
            <w:noWrap/>
            <w:vAlign w:val="bottom"/>
          </w:tcPr>
          <w:p>
            <w:pPr>
              <w:widowControl/>
              <w:jc w:val="left"/>
              <w:rPr>
                <w:rFonts w:ascii="宋体" w:hAnsi="宋体"/>
                <w:kern w:val="0"/>
              </w:rPr>
            </w:pPr>
            <w:r>
              <w:rPr>
                <w:rFonts w:hint="eastAsia" w:ascii="宋体" w:hAnsi="宋体"/>
                <w:kern w:val="0"/>
              </w:rPr>
              <w:t>砼拌和车</w:t>
            </w:r>
          </w:p>
        </w:tc>
        <w:tc>
          <w:tcPr>
            <w:tcW w:w="178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r>
              <w:rPr>
                <w:rFonts w:ascii="Arial" w:hAnsi="Arial" w:cs="Arial"/>
                <w:kern w:val="0"/>
              </w:rPr>
              <w:t>2010-12-06</w:t>
            </w:r>
          </w:p>
        </w:tc>
        <w:tc>
          <w:tcPr>
            <w:tcW w:w="2340"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c>
          <w:tcPr>
            <w:tcW w:w="113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Times New Roman"/>
                <w:kern w:val="0"/>
                <w:sz w:val="21"/>
                <w:szCs w:val="21"/>
                <w:lang w:val="en-US" w:eastAsia="zh-CN" w:bidi="ar-SA"/>
              </w:rPr>
            </w:pPr>
            <w:r>
              <w:rPr>
                <w:rFonts w:hint="eastAsia" w:ascii="宋体" w:hAnsi="宋体"/>
                <w:kern w:val="0"/>
                <w:lang w:val="en-US" w:eastAsia="zh-CN"/>
              </w:rPr>
              <w:t>6</w:t>
            </w:r>
          </w:p>
        </w:tc>
        <w:tc>
          <w:tcPr>
            <w:tcW w:w="1716"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r>
              <w:rPr>
                <w:rFonts w:ascii="Arial" w:hAnsi="Arial" w:cs="Arial"/>
                <w:kern w:val="0"/>
              </w:rPr>
              <w:t>4511070041</w:t>
            </w:r>
          </w:p>
        </w:tc>
        <w:tc>
          <w:tcPr>
            <w:tcW w:w="1584"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eastAsia="宋体" w:cs="Times New Roman"/>
                <w:kern w:val="0"/>
                <w:sz w:val="21"/>
                <w:szCs w:val="21"/>
                <w:lang w:val="en-US" w:eastAsia="zh-CN" w:bidi="ar-SA"/>
              </w:rPr>
            </w:pPr>
            <w:r>
              <w:rPr>
                <w:rFonts w:hint="eastAsia" w:ascii="宋体" w:hAnsi="宋体"/>
                <w:kern w:val="0"/>
              </w:rPr>
              <w:t>皮卡车</w:t>
            </w:r>
          </w:p>
        </w:tc>
        <w:tc>
          <w:tcPr>
            <w:tcW w:w="1787"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r>
              <w:rPr>
                <w:rFonts w:ascii="Arial" w:hAnsi="Arial" w:cs="Arial"/>
                <w:kern w:val="0"/>
              </w:rPr>
              <w:t>2015-04-15</w:t>
            </w:r>
          </w:p>
        </w:tc>
        <w:tc>
          <w:tcPr>
            <w:tcW w:w="2340"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c>
          <w:tcPr>
            <w:tcW w:w="113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Times New Roman"/>
                <w:kern w:val="0"/>
                <w:sz w:val="21"/>
                <w:szCs w:val="21"/>
                <w:lang w:val="en-US" w:eastAsia="zh-CN" w:bidi="ar-SA"/>
              </w:rPr>
            </w:pPr>
            <w:r>
              <w:rPr>
                <w:rFonts w:hint="eastAsia" w:ascii="宋体" w:hAnsi="宋体"/>
                <w:kern w:val="0"/>
                <w:lang w:val="en-US" w:eastAsia="zh-CN"/>
              </w:rPr>
              <w:t>7</w:t>
            </w:r>
          </w:p>
        </w:tc>
        <w:tc>
          <w:tcPr>
            <w:tcW w:w="1716"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r>
              <w:rPr>
                <w:rFonts w:ascii="Arial" w:hAnsi="Arial" w:cs="Arial"/>
                <w:kern w:val="0"/>
              </w:rPr>
              <w:t>2867010042</w:t>
            </w:r>
          </w:p>
        </w:tc>
        <w:tc>
          <w:tcPr>
            <w:tcW w:w="1584" w:type="dxa"/>
            <w:tcBorders>
              <w:top w:val="single" w:color="auto" w:sz="4" w:space="0"/>
              <w:left w:val="nil"/>
              <w:bottom w:val="single" w:color="auto" w:sz="4" w:space="0"/>
              <w:right w:val="single" w:color="auto" w:sz="4" w:space="0"/>
            </w:tcBorders>
            <w:noWrap/>
            <w:vAlign w:val="bottom"/>
          </w:tcPr>
          <w:p>
            <w:pPr>
              <w:widowControl/>
              <w:jc w:val="left"/>
              <w:rPr>
                <w:rFonts w:ascii="宋体" w:hAnsi="宋体"/>
                <w:kern w:val="0"/>
              </w:rPr>
            </w:pPr>
            <w:r>
              <w:rPr>
                <w:rFonts w:hint="eastAsia" w:ascii="宋体" w:hAnsi="宋体"/>
                <w:kern w:val="0"/>
              </w:rPr>
              <w:t>砼拌和车</w:t>
            </w:r>
          </w:p>
        </w:tc>
        <w:tc>
          <w:tcPr>
            <w:tcW w:w="178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r>
              <w:rPr>
                <w:rFonts w:ascii="Arial" w:hAnsi="Arial" w:cs="Arial"/>
                <w:kern w:val="0"/>
              </w:rPr>
              <w:t>2010-12-06</w:t>
            </w:r>
          </w:p>
        </w:tc>
        <w:tc>
          <w:tcPr>
            <w:tcW w:w="2340"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c>
          <w:tcPr>
            <w:tcW w:w="113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1"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Arial" w:hAnsi="Arial" w:eastAsia="宋体" w:cs="Arial"/>
                <w:kern w:val="0"/>
                <w:sz w:val="21"/>
                <w:szCs w:val="21"/>
                <w:lang w:val="en-US" w:eastAsia="zh-CN" w:bidi="ar-SA"/>
              </w:rPr>
            </w:pPr>
            <w:r>
              <w:rPr>
                <w:rFonts w:hint="eastAsia" w:ascii="Arial" w:hAnsi="Arial" w:cs="Arial"/>
                <w:kern w:val="0"/>
                <w:lang w:val="en-US" w:eastAsia="zh-CN"/>
              </w:rPr>
              <w:t>8</w:t>
            </w:r>
          </w:p>
        </w:tc>
        <w:tc>
          <w:tcPr>
            <w:tcW w:w="1716"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r>
              <w:rPr>
                <w:rFonts w:ascii="Arial" w:hAnsi="Arial" w:cs="Arial"/>
                <w:kern w:val="0"/>
              </w:rPr>
              <w:t>2862000030</w:t>
            </w:r>
          </w:p>
        </w:tc>
        <w:tc>
          <w:tcPr>
            <w:tcW w:w="1584" w:type="dxa"/>
            <w:tcBorders>
              <w:top w:val="single" w:color="auto" w:sz="4" w:space="0"/>
              <w:left w:val="nil"/>
              <w:bottom w:val="single" w:color="auto" w:sz="4" w:space="0"/>
              <w:right w:val="single" w:color="auto" w:sz="4" w:space="0"/>
            </w:tcBorders>
            <w:noWrap/>
            <w:vAlign w:val="bottom"/>
          </w:tcPr>
          <w:p>
            <w:pPr>
              <w:widowControl/>
              <w:jc w:val="left"/>
              <w:rPr>
                <w:rFonts w:ascii="宋体" w:hAnsi="宋体"/>
                <w:kern w:val="0"/>
              </w:rPr>
            </w:pPr>
            <w:r>
              <w:rPr>
                <w:rFonts w:hint="eastAsia" w:ascii="宋体" w:hAnsi="宋体"/>
                <w:kern w:val="0"/>
              </w:rPr>
              <w:t>砼搅拌站</w:t>
            </w:r>
          </w:p>
        </w:tc>
        <w:tc>
          <w:tcPr>
            <w:tcW w:w="178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r>
              <w:rPr>
                <w:rFonts w:ascii="Arial" w:hAnsi="Arial" w:cs="Arial"/>
                <w:kern w:val="0"/>
              </w:rPr>
              <w:t>2013-11-23</w:t>
            </w:r>
          </w:p>
        </w:tc>
        <w:tc>
          <w:tcPr>
            <w:tcW w:w="2340"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c>
          <w:tcPr>
            <w:tcW w:w="113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1"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default" w:ascii="Arial" w:hAnsi="Arial" w:eastAsia="宋体" w:cs="Arial"/>
                <w:kern w:val="0"/>
                <w:sz w:val="21"/>
                <w:szCs w:val="21"/>
                <w:lang w:val="en-US" w:eastAsia="zh-CN" w:bidi="ar-SA"/>
              </w:rPr>
            </w:pPr>
            <w:r>
              <w:rPr>
                <w:rFonts w:hint="eastAsia" w:ascii="Arial" w:hAnsi="Arial" w:cs="Arial"/>
                <w:kern w:val="0"/>
                <w:lang w:val="en-US" w:eastAsia="zh-CN"/>
              </w:rPr>
              <w:t>9</w:t>
            </w:r>
          </w:p>
        </w:tc>
        <w:tc>
          <w:tcPr>
            <w:tcW w:w="1716"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r>
              <w:rPr>
                <w:rFonts w:ascii="Arial" w:hAnsi="Arial" w:cs="Arial"/>
                <w:kern w:val="0"/>
              </w:rPr>
              <w:t>Y4511070039</w:t>
            </w:r>
          </w:p>
        </w:tc>
        <w:tc>
          <w:tcPr>
            <w:tcW w:w="1584"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eastAsia="宋体" w:cs="Times New Roman"/>
                <w:kern w:val="0"/>
                <w:sz w:val="21"/>
                <w:szCs w:val="21"/>
                <w:lang w:val="en-US" w:eastAsia="zh-CN" w:bidi="ar-SA"/>
              </w:rPr>
            </w:pPr>
            <w:r>
              <w:rPr>
                <w:rFonts w:hint="eastAsia" w:ascii="宋体" w:hAnsi="宋体"/>
                <w:kern w:val="0"/>
              </w:rPr>
              <w:t>皮卡车</w:t>
            </w:r>
          </w:p>
        </w:tc>
        <w:tc>
          <w:tcPr>
            <w:tcW w:w="1787"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r>
              <w:rPr>
                <w:rFonts w:ascii="Arial" w:hAnsi="Arial" w:cs="Arial"/>
                <w:kern w:val="0"/>
              </w:rPr>
              <w:t>2014-08-14</w:t>
            </w:r>
          </w:p>
        </w:tc>
        <w:tc>
          <w:tcPr>
            <w:tcW w:w="2340"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p>
        </w:tc>
        <w:tc>
          <w:tcPr>
            <w:tcW w:w="113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Times New Roman"/>
                <w:kern w:val="0"/>
                <w:sz w:val="21"/>
                <w:szCs w:val="21"/>
                <w:lang w:val="en-US" w:eastAsia="zh-CN" w:bidi="ar-SA"/>
              </w:rPr>
            </w:pPr>
            <w:r>
              <w:rPr>
                <w:rFonts w:hint="eastAsia" w:ascii="宋体" w:hAnsi="宋体"/>
                <w:kern w:val="0"/>
                <w:lang w:val="en-US" w:eastAsia="zh-CN"/>
              </w:rPr>
              <w:t>10</w:t>
            </w:r>
          </w:p>
        </w:tc>
        <w:tc>
          <w:tcPr>
            <w:tcW w:w="1716"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r>
              <w:rPr>
                <w:rFonts w:ascii="Arial" w:hAnsi="Arial" w:cs="Arial"/>
                <w:kern w:val="0"/>
              </w:rPr>
              <w:t>Y4511070036</w:t>
            </w:r>
          </w:p>
        </w:tc>
        <w:tc>
          <w:tcPr>
            <w:tcW w:w="1584"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eastAsia="宋体" w:cs="Times New Roman"/>
                <w:kern w:val="0"/>
                <w:sz w:val="21"/>
                <w:szCs w:val="21"/>
                <w:lang w:val="en-US" w:eastAsia="zh-CN" w:bidi="ar-SA"/>
              </w:rPr>
            </w:pPr>
            <w:r>
              <w:rPr>
                <w:rFonts w:hint="eastAsia" w:ascii="宋体" w:hAnsi="宋体"/>
                <w:kern w:val="0"/>
              </w:rPr>
              <w:t>皮卡车</w:t>
            </w:r>
          </w:p>
        </w:tc>
        <w:tc>
          <w:tcPr>
            <w:tcW w:w="1787"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r>
              <w:rPr>
                <w:rFonts w:ascii="Arial" w:hAnsi="Arial" w:cs="Arial"/>
                <w:kern w:val="0"/>
              </w:rPr>
              <w:t>2014-08-14</w:t>
            </w:r>
          </w:p>
        </w:tc>
        <w:tc>
          <w:tcPr>
            <w:tcW w:w="2340"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p>
        </w:tc>
        <w:tc>
          <w:tcPr>
            <w:tcW w:w="113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1"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default" w:ascii="Arial" w:hAnsi="Arial" w:eastAsia="宋体" w:cs="Arial"/>
                <w:kern w:val="0"/>
                <w:sz w:val="21"/>
                <w:szCs w:val="21"/>
                <w:lang w:val="en-US" w:eastAsia="zh-CN" w:bidi="ar-SA"/>
              </w:rPr>
            </w:pPr>
            <w:r>
              <w:rPr>
                <w:rFonts w:hint="eastAsia" w:ascii="Arial" w:hAnsi="Arial" w:cs="Arial"/>
                <w:kern w:val="0"/>
                <w:lang w:val="en-US" w:eastAsia="zh-CN"/>
              </w:rPr>
              <w:t>11</w:t>
            </w:r>
          </w:p>
        </w:tc>
        <w:tc>
          <w:tcPr>
            <w:tcW w:w="1716"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r>
              <w:rPr>
                <w:rFonts w:ascii="Arial" w:hAnsi="Arial" w:cs="Arial"/>
                <w:kern w:val="0"/>
              </w:rPr>
              <w:t>4511070033</w:t>
            </w:r>
          </w:p>
        </w:tc>
        <w:tc>
          <w:tcPr>
            <w:tcW w:w="1584"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eastAsia="宋体" w:cs="Times New Roman"/>
                <w:kern w:val="0"/>
                <w:sz w:val="21"/>
                <w:szCs w:val="21"/>
                <w:lang w:val="en-US" w:eastAsia="zh-CN" w:bidi="ar-SA"/>
              </w:rPr>
            </w:pPr>
            <w:r>
              <w:rPr>
                <w:rFonts w:hint="eastAsia" w:ascii="宋体" w:hAnsi="宋体"/>
                <w:kern w:val="0"/>
              </w:rPr>
              <w:t>皮卡车</w:t>
            </w:r>
          </w:p>
        </w:tc>
        <w:tc>
          <w:tcPr>
            <w:tcW w:w="1787"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r>
              <w:rPr>
                <w:rFonts w:ascii="Arial" w:hAnsi="Arial" w:cs="Arial"/>
                <w:kern w:val="0"/>
              </w:rPr>
              <w:t>2014-06-24</w:t>
            </w:r>
          </w:p>
        </w:tc>
        <w:tc>
          <w:tcPr>
            <w:tcW w:w="2340"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p>
        </w:tc>
        <w:tc>
          <w:tcPr>
            <w:tcW w:w="113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1"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default" w:ascii="Arial" w:hAnsi="Arial" w:eastAsia="宋体" w:cs="Arial"/>
                <w:kern w:val="0"/>
                <w:sz w:val="21"/>
                <w:szCs w:val="21"/>
                <w:lang w:val="en-US" w:eastAsia="zh-CN" w:bidi="ar-SA"/>
              </w:rPr>
            </w:pPr>
            <w:r>
              <w:rPr>
                <w:rFonts w:hint="eastAsia" w:ascii="Arial" w:hAnsi="Arial" w:cs="Arial"/>
                <w:kern w:val="0"/>
                <w:lang w:val="en-US" w:eastAsia="zh-CN"/>
              </w:rPr>
              <w:t>12</w:t>
            </w:r>
          </w:p>
        </w:tc>
        <w:tc>
          <w:tcPr>
            <w:tcW w:w="1716"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r>
              <w:rPr>
                <w:rFonts w:ascii="Arial" w:hAnsi="Arial" w:cs="Arial"/>
                <w:kern w:val="0"/>
              </w:rPr>
              <w:t>4511070034</w:t>
            </w:r>
          </w:p>
        </w:tc>
        <w:tc>
          <w:tcPr>
            <w:tcW w:w="1584"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eastAsia="宋体" w:cs="Times New Roman"/>
                <w:kern w:val="0"/>
                <w:sz w:val="21"/>
                <w:szCs w:val="21"/>
                <w:lang w:val="en-US" w:eastAsia="zh-CN" w:bidi="ar-SA"/>
              </w:rPr>
            </w:pPr>
            <w:r>
              <w:rPr>
                <w:rFonts w:hint="eastAsia" w:ascii="宋体" w:hAnsi="宋体"/>
                <w:kern w:val="0"/>
              </w:rPr>
              <w:t>皮卡车</w:t>
            </w:r>
          </w:p>
        </w:tc>
        <w:tc>
          <w:tcPr>
            <w:tcW w:w="1787"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r>
              <w:rPr>
                <w:rFonts w:ascii="Arial" w:hAnsi="Arial" w:cs="Arial"/>
                <w:kern w:val="0"/>
              </w:rPr>
              <w:t>2014-06-24</w:t>
            </w:r>
          </w:p>
        </w:tc>
        <w:tc>
          <w:tcPr>
            <w:tcW w:w="2340"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p>
        </w:tc>
        <w:tc>
          <w:tcPr>
            <w:tcW w:w="113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1"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hint="default" w:ascii="Arial" w:hAnsi="Arial" w:eastAsia="宋体" w:cs="Arial"/>
                <w:kern w:val="0"/>
                <w:sz w:val="21"/>
                <w:szCs w:val="21"/>
                <w:lang w:val="en-US" w:eastAsia="zh-CN" w:bidi="ar-SA"/>
              </w:rPr>
            </w:pPr>
            <w:r>
              <w:rPr>
                <w:rFonts w:hint="eastAsia" w:ascii="Arial" w:hAnsi="Arial" w:cs="Arial"/>
                <w:kern w:val="0"/>
                <w:sz w:val="21"/>
                <w:szCs w:val="21"/>
                <w:lang w:val="en-US" w:eastAsia="zh-CN" w:bidi="ar-SA"/>
              </w:rPr>
              <w:t>13</w:t>
            </w:r>
          </w:p>
        </w:tc>
        <w:tc>
          <w:tcPr>
            <w:tcW w:w="1716"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r>
              <w:rPr>
                <w:rFonts w:ascii="Arial" w:hAnsi="Arial" w:cs="Arial"/>
                <w:kern w:val="0"/>
              </w:rPr>
              <w:t>4511070031</w:t>
            </w:r>
          </w:p>
        </w:tc>
        <w:tc>
          <w:tcPr>
            <w:tcW w:w="1584"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eastAsia="宋体" w:cs="Times New Roman"/>
                <w:kern w:val="0"/>
                <w:sz w:val="21"/>
                <w:szCs w:val="21"/>
                <w:lang w:val="en-US" w:eastAsia="zh-CN" w:bidi="ar-SA"/>
              </w:rPr>
            </w:pPr>
            <w:r>
              <w:rPr>
                <w:rFonts w:hint="eastAsia" w:ascii="宋体" w:hAnsi="宋体"/>
                <w:kern w:val="0"/>
              </w:rPr>
              <w:t>皮卡车</w:t>
            </w:r>
          </w:p>
        </w:tc>
        <w:tc>
          <w:tcPr>
            <w:tcW w:w="1787"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r>
              <w:rPr>
                <w:rFonts w:ascii="Arial" w:hAnsi="Arial" w:cs="Arial"/>
                <w:kern w:val="0"/>
              </w:rPr>
              <w:t>2014-06-24</w:t>
            </w:r>
          </w:p>
        </w:tc>
        <w:tc>
          <w:tcPr>
            <w:tcW w:w="2340"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p>
        </w:tc>
        <w:tc>
          <w:tcPr>
            <w:tcW w:w="113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6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Times New Roman"/>
                <w:kern w:val="0"/>
                <w:sz w:val="21"/>
                <w:szCs w:val="21"/>
                <w:lang w:val="en-US" w:eastAsia="zh-CN" w:bidi="ar-SA"/>
              </w:rPr>
            </w:pPr>
            <w:r>
              <w:rPr>
                <w:rFonts w:hint="eastAsia" w:ascii="宋体" w:hAnsi="宋体"/>
                <w:kern w:val="0"/>
                <w:lang w:val="en-US" w:eastAsia="zh-CN"/>
              </w:rPr>
              <w:t>14</w:t>
            </w:r>
          </w:p>
        </w:tc>
        <w:tc>
          <w:tcPr>
            <w:tcW w:w="1716"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r>
              <w:rPr>
                <w:rFonts w:ascii="Arial" w:hAnsi="Arial" w:cs="Arial"/>
                <w:kern w:val="0"/>
              </w:rPr>
              <w:t>4511070026</w:t>
            </w:r>
          </w:p>
        </w:tc>
        <w:tc>
          <w:tcPr>
            <w:tcW w:w="1584" w:type="dxa"/>
            <w:tcBorders>
              <w:top w:val="single" w:color="auto" w:sz="4" w:space="0"/>
              <w:left w:val="nil"/>
              <w:bottom w:val="single" w:color="auto" w:sz="4" w:space="0"/>
              <w:right w:val="single" w:color="auto" w:sz="4" w:space="0"/>
            </w:tcBorders>
            <w:noWrap/>
            <w:vAlign w:val="bottom"/>
          </w:tcPr>
          <w:p>
            <w:pPr>
              <w:widowControl/>
              <w:jc w:val="left"/>
              <w:rPr>
                <w:rFonts w:hint="eastAsia" w:ascii="宋体" w:hAnsi="宋体" w:eastAsia="宋体" w:cs="Times New Roman"/>
                <w:kern w:val="0"/>
                <w:sz w:val="21"/>
                <w:szCs w:val="21"/>
                <w:lang w:val="en-US" w:eastAsia="zh-CN" w:bidi="ar-SA"/>
              </w:rPr>
            </w:pPr>
            <w:r>
              <w:rPr>
                <w:rFonts w:hint="eastAsia" w:ascii="宋体" w:hAnsi="宋体"/>
                <w:kern w:val="0"/>
              </w:rPr>
              <w:t>皮卡车</w:t>
            </w:r>
          </w:p>
        </w:tc>
        <w:tc>
          <w:tcPr>
            <w:tcW w:w="1787"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r>
              <w:rPr>
                <w:rFonts w:ascii="Arial" w:hAnsi="Arial" w:cs="Arial"/>
                <w:kern w:val="0"/>
              </w:rPr>
              <w:t>2014-03-15</w:t>
            </w:r>
          </w:p>
        </w:tc>
        <w:tc>
          <w:tcPr>
            <w:tcW w:w="2340" w:type="dxa"/>
            <w:tcBorders>
              <w:top w:val="single" w:color="auto" w:sz="4" w:space="0"/>
              <w:left w:val="nil"/>
              <w:bottom w:val="single" w:color="auto" w:sz="4" w:space="0"/>
              <w:right w:val="single" w:color="auto" w:sz="4" w:space="0"/>
            </w:tcBorders>
            <w:noWrap/>
            <w:vAlign w:val="bottom"/>
          </w:tcPr>
          <w:p>
            <w:pPr>
              <w:widowControl/>
              <w:jc w:val="left"/>
              <w:rPr>
                <w:rFonts w:ascii="Arial" w:hAnsi="Arial" w:eastAsia="宋体" w:cs="Arial"/>
                <w:kern w:val="0"/>
                <w:sz w:val="21"/>
                <w:szCs w:val="21"/>
                <w:lang w:val="en-US" w:eastAsia="zh-CN" w:bidi="ar-SA"/>
              </w:rPr>
            </w:pPr>
          </w:p>
        </w:tc>
        <w:tc>
          <w:tcPr>
            <w:tcW w:w="1137" w:type="dxa"/>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584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Arial" w:hAnsi="Arial" w:eastAsia="宋体" w:cs="Arial"/>
                <w:kern w:val="0"/>
                <w:lang w:val="en-US" w:eastAsia="zh-CN"/>
              </w:rPr>
            </w:pPr>
            <w:r>
              <w:rPr>
                <w:rFonts w:hint="eastAsia" w:ascii="Arial" w:hAnsi="Arial" w:cs="Arial"/>
                <w:kern w:val="0"/>
                <w:sz w:val="32"/>
                <w:szCs w:val="32"/>
                <w:lang w:val="en-US" w:eastAsia="zh-CN"/>
              </w:rPr>
              <w:t>合 计 总 价（元）</w:t>
            </w:r>
          </w:p>
        </w:tc>
        <w:tc>
          <w:tcPr>
            <w:tcW w:w="3477" w:type="dxa"/>
            <w:gridSpan w:val="2"/>
            <w:tcBorders>
              <w:top w:val="single" w:color="auto" w:sz="4" w:space="0"/>
              <w:left w:val="nil"/>
              <w:bottom w:val="single" w:color="auto" w:sz="4" w:space="0"/>
              <w:right w:val="single" w:color="auto" w:sz="4" w:space="0"/>
            </w:tcBorders>
            <w:noWrap/>
            <w:vAlign w:val="bottom"/>
          </w:tcPr>
          <w:p>
            <w:pPr>
              <w:widowControl/>
              <w:jc w:val="left"/>
              <w:rPr>
                <w:rFonts w:ascii="Arial" w:hAnsi="Arial" w:cs="Arial"/>
                <w:kern w:val="0"/>
              </w:rPr>
            </w:pPr>
          </w:p>
        </w:tc>
      </w:tr>
    </w:tbl>
    <w:p>
      <w:pPr>
        <w:spacing w:line="360" w:lineRule="auto"/>
        <w:ind w:firstLine="1680" w:firstLineChars="600"/>
        <w:rPr>
          <w:rFonts w:hint="eastAsia" w:ascii="宋体" w:hAnsi="宋体" w:eastAsia="宋体" w:cs="宋体"/>
          <w:bCs/>
          <w:kern w:val="0"/>
          <w:sz w:val="28"/>
          <w:szCs w:val="28"/>
        </w:rPr>
      </w:pPr>
      <w:r>
        <w:rPr>
          <w:rFonts w:hint="eastAsia" w:ascii="宋体" w:hAnsi="宋体" w:eastAsia="宋体" w:cs="宋体"/>
          <w:bCs/>
          <w:kern w:val="0"/>
          <w:sz w:val="28"/>
          <w:szCs w:val="28"/>
        </w:rPr>
        <w:t xml:space="preserve"> </w:t>
      </w:r>
      <w:bookmarkStart w:id="0" w:name="_GoBack"/>
      <w:bookmarkEnd w:id="0"/>
    </w:p>
    <w:p>
      <w:pPr>
        <w:snapToGrid w:val="0"/>
        <w:spacing w:line="480" w:lineRule="auto"/>
        <w:ind w:firstLine="843" w:firstLineChars="300"/>
        <w:rPr>
          <w:rFonts w:hint="eastAsia" w:ascii="宋体" w:hAnsi="宋体"/>
          <w:b/>
          <w:sz w:val="28"/>
        </w:rPr>
      </w:pPr>
      <w:r>
        <w:rPr>
          <w:rFonts w:hint="eastAsia" w:ascii="宋体" w:hAnsi="宋体"/>
          <w:b/>
          <w:sz w:val="28"/>
        </w:rPr>
        <w:t>报价单位（人）/盖章（签名并按手印）：</w:t>
      </w:r>
    </w:p>
    <w:p>
      <w:pPr>
        <w:snapToGrid w:val="0"/>
        <w:spacing w:line="480" w:lineRule="auto"/>
        <w:ind w:firstLine="843" w:firstLineChars="300"/>
        <w:rPr>
          <w:rFonts w:ascii="宋体" w:hAnsi="宋体"/>
          <w:b/>
          <w:sz w:val="24"/>
        </w:rPr>
      </w:pPr>
      <w:r>
        <w:rPr>
          <w:rFonts w:hint="eastAsia" w:ascii="宋体" w:hAnsi="宋体"/>
          <w:b/>
          <w:sz w:val="28"/>
        </w:rPr>
        <w:t>时间：</w:t>
      </w:r>
      <w:r>
        <w:rPr>
          <w:rFonts w:hint="eastAsia" w:ascii="宋体" w:hAnsi="宋体"/>
          <w:b/>
          <w:sz w:val="28"/>
          <w:lang w:val="en-US" w:eastAsia="zh-CN"/>
        </w:rPr>
        <w:t xml:space="preserve">                        </w:t>
      </w:r>
      <w:r>
        <w:rPr>
          <w:rFonts w:hint="eastAsia" w:ascii="宋体" w:hAnsi="宋体"/>
          <w:b/>
          <w:sz w:val="28"/>
        </w:rPr>
        <w:t>联系电话：</w:t>
      </w:r>
    </w:p>
    <w:p>
      <w:pPr>
        <w:spacing w:line="420" w:lineRule="exact"/>
        <w:jc w:val="left"/>
        <w:rPr>
          <w:rFonts w:hint="eastAsia" w:ascii="宋体" w:hAnsi="宋体"/>
          <w:b/>
          <w:sz w:val="24"/>
          <w:lang w:val="en-US" w:eastAsia="zh-CN"/>
        </w:rPr>
      </w:pPr>
    </w:p>
    <w:p>
      <w:pPr>
        <w:spacing w:line="420" w:lineRule="exact"/>
        <w:jc w:val="left"/>
        <w:rPr>
          <w:rFonts w:hint="eastAsia" w:ascii="宋体" w:hAnsi="宋体"/>
          <w:b/>
          <w:sz w:val="24"/>
          <w:lang w:val="en-US" w:eastAsia="zh-CN"/>
        </w:rPr>
      </w:pPr>
      <w:r>
        <w:rPr>
          <w:rFonts w:hint="eastAsia" w:ascii="宋体" w:hAnsi="宋体"/>
          <w:b/>
          <w:sz w:val="24"/>
          <w:lang w:val="en-US" w:eastAsia="zh-CN"/>
        </w:rPr>
        <w:t xml:space="preserve">附件2                </w:t>
      </w:r>
    </w:p>
    <w:p>
      <w:pPr>
        <w:spacing w:line="420" w:lineRule="exact"/>
        <w:ind w:firstLine="2650" w:firstLineChars="1100"/>
        <w:jc w:val="left"/>
        <w:rPr>
          <w:rFonts w:hint="eastAsia" w:ascii="宋体" w:hAnsi="宋体"/>
          <w:b/>
          <w:sz w:val="32"/>
        </w:rPr>
      </w:pPr>
      <w:r>
        <w:rPr>
          <w:rFonts w:hint="eastAsia" w:ascii="宋体" w:hAnsi="宋体"/>
          <w:b/>
          <w:sz w:val="24"/>
          <w:lang w:val="en-US" w:eastAsia="zh-CN"/>
        </w:rPr>
        <w:t xml:space="preserve">  </w:t>
      </w:r>
      <w:r>
        <w:rPr>
          <w:rFonts w:hint="eastAsia" w:ascii="宋体" w:hAnsi="宋体"/>
          <w:b/>
          <w:sz w:val="32"/>
        </w:rPr>
        <w:t>参加机械设备竞买保证书</w:t>
      </w:r>
    </w:p>
    <w:p>
      <w:pPr>
        <w:spacing w:line="420" w:lineRule="exact"/>
        <w:jc w:val="center"/>
        <w:rPr>
          <w:rFonts w:hint="eastAsia" w:ascii="宋体" w:hAnsi="宋体"/>
          <w:b/>
          <w:sz w:val="3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1361"/>
        <w:gridCol w:w="1701"/>
        <w:gridCol w:w="1482"/>
        <w:gridCol w:w="2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2225" w:type="dxa"/>
            <w:vAlign w:val="center"/>
          </w:tcPr>
          <w:p>
            <w:pPr>
              <w:spacing w:line="420" w:lineRule="exact"/>
              <w:jc w:val="center"/>
              <w:rPr>
                <w:rFonts w:ascii="仿宋" w:hAnsi="仿宋" w:eastAsia="仿宋"/>
                <w:sz w:val="28"/>
                <w:szCs w:val="28"/>
              </w:rPr>
            </w:pPr>
            <w:r>
              <w:rPr>
                <w:rFonts w:hint="eastAsia" w:ascii="仿宋" w:hAnsi="仿宋" w:eastAsia="仿宋"/>
                <w:sz w:val="28"/>
                <w:szCs w:val="28"/>
              </w:rPr>
              <w:t>单位或姓名</w:t>
            </w:r>
          </w:p>
        </w:tc>
        <w:tc>
          <w:tcPr>
            <w:tcW w:w="3062" w:type="dxa"/>
            <w:gridSpan w:val="2"/>
            <w:vAlign w:val="center"/>
          </w:tcPr>
          <w:p>
            <w:pPr>
              <w:spacing w:line="420" w:lineRule="exact"/>
              <w:rPr>
                <w:rFonts w:ascii="仿宋" w:hAnsi="仿宋" w:eastAsia="仿宋"/>
                <w:sz w:val="28"/>
                <w:szCs w:val="28"/>
              </w:rPr>
            </w:pPr>
          </w:p>
        </w:tc>
        <w:tc>
          <w:tcPr>
            <w:tcW w:w="1482" w:type="dxa"/>
            <w:vAlign w:val="center"/>
          </w:tcPr>
          <w:p>
            <w:pPr>
              <w:spacing w:line="420" w:lineRule="exact"/>
              <w:jc w:val="center"/>
              <w:rPr>
                <w:rFonts w:ascii="仿宋" w:hAnsi="仿宋" w:eastAsia="仿宋"/>
                <w:sz w:val="28"/>
                <w:szCs w:val="28"/>
              </w:rPr>
            </w:pPr>
            <w:r>
              <w:rPr>
                <w:rFonts w:hint="eastAsia" w:ascii="仿宋" w:hAnsi="仿宋" w:eastAsia="仿宋"/>
                <w:sz w:val="28"/>
                <w:szCs w:val="28"/>
              </w:rPr>
              <w:t>签定时间</w:t>
            </w:r>
          </w:p>
        </w:tc>
        <w:tc>
          <w:tcPr>
            <w:tcW w:w="2782" w:type="dxa"/>
            <w:vAlign w:val="center"/>
          </w:tcPr>
          <w:p>
            <w:pPr>
              <w:spacing w:line="420" w:lineRule="exact"/>
              <w:jc w:val="center"/>
              <w:rPr>
                <w:rFonts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2225" w:type="dxa"/>
            <w:vAlign w:val="center"/>
          </w:tcPr>
          <w:p>
            <w:pPr>
              <w:spacing w:line="420" w:lineRule="exact"/>
              <w:ind w:firstLine="280" w:firstLineChars="100"/>
              <w:rPr>
                <w:rFonts w:ascii="仿宋" w:hAnsi="仿宋" w:eastAsia="仿宋"/>
                <w:sz w:val="28"/>
                <w:szCs w:val="28"/>
              </w:rPr>
            </w:pPr>
            <w:r>
              <w:rPr>
                <w:rFonts w:hint="eastAsia" w:ascii="仿宋" w:hAnsi="仿宋" w:eastAsia="仿宋"/>
                <w:sz w:val="28"/>
                <w:szCs w:val="28"/>
              </w:rPr>
              <w:t>联系方式</w:t>
            </w:r>
          </w:p>
        </w:tc>
        <w:tc>
          <w:tcPr>
            <w:tcW w:w="7326" w:type="dxa"/>
            <w:gridSpan w:val="4"/>
            <w:vAlign w:val="center"/>
          </w:tcPr>
          <w:p>
            <w:pPr>
              <w:spacing w:line="42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5" w:hRule="atLeast"/>
          <w:jc w:val="center"/>
        </w:trPr>
        <w:tc>
          <w:tcPr>
            <w:tcW w:w="9551" w:type="dxa"/>
            <w:gridSpan w:val="5"/>
          </w:tcPr>
          <w:p>
            <w:pPr>
              <w:spacing w:line="420" w:lineRule="exact"/>
              <w:rPr>
                <w:rFonts w:ascii="仿宋" w:hAnsi="仿宋" w:eastAsia="仿宋"/>
                <w:b/>
                <w:sz w:val="10"/>
                <w:szCs w:val="10"/>
              </w:rPr>
            </w:pPr>
            <w:r>
              <w:rPr>
                <w:rFonts w:hint="eastAsia" w:ascii="仿宋" w:hAnsi="仿宋" w:eastAsia="仿宋"/>
                <w:b/>
                <w:sz w:val="28"/>
                <w:szCs w:val="28"/>
              </w:rPr>
              <w:t>参加竞买单位或人员保证：</w:t>
            </w:r>
          </w:p>
          <w:p>
            <w:pPr>
              <w:spacing w:line="420" w:lineRule="exact"/>
              <w:rPr>
                <w:rFonts w:ascii="仿宋" w:hAnsi="仿宋" w:eastAsia="仿宋"/>
                <w:b/>
                <w:sz w:val="10"/>
                <w:szCs w:val="10"/>
              </w:rPr>
            </w:pPr>
          </w:p>
          <w:p>
            <w:pPr>
              <w:snapToGrid w:val="0"/>
              <w:spacing w:line="360" w:lineRule="auto"/>
              <w:ind w:firstLine="280" w:firstLineChars="100"/>
              <w:rPr>
                <w:rFonts w:hint="eastAsia" w:ascii="仿宋" w:hAnsi="仿宋" w:eastAsia="仿宋" w:cs="仿宋"/>
                <w:b w:val="0"/>
                <w:bCs w:val="0"/>
                <w:sz w:val="28"/>
                <w:szCs w:val="28"/>
              </w:rPr>
            </w:pPr>
            <w:r>
              <w:rPr>
                <w:rFonts w:hint="eastAsia" w:ascii="仿宋" w:hAnsi="仿宋" w:eastAsia="仿宋" w:cs="仿宋"/>
                <w:b w:val="0"/>
                <w:bCs w:val="0"/>
                <w:sz w:val="28"/>
                <w:szCs w:val="28"/>
              </w:rPr>
              <w:t>1、同意《机械设备竞价转让</w:t>
            </w:r>
            <w:r>
              <w:rPr>
                <w:rFonts w:hint="eastAsia" w:ascii="仿宋" w:hAnsi="仿宋" w:eastAsia="仿宋" w:cs="仿宋"/>
                <w:b w:val="0"/>
                <w:bCs w:val="0"/>
                <w:sz w:val="28"/>
                <w:szCs w:val="28"/>
                <w:lang w:val="en-US" w:eastAsia="zh-CN"/>
              </w:rPr>
              <w:t>处置</w:t>
            </w:r>
            <w:r>
              <w:rPr>
                <w:rFonts w:hint="eastAsia" w:ascii="仿宋" w:hAnsi="仿宋" w:eastAsia="仿宋" w:cs="仿宋"/>
                <w:b w:val="0"/>
                <w:bCs w:val="0"/>
                <w:sz w:val="28"/>
                <w:szCs w:val="28"/>
              </w:rPr>
              <w:t>通知》中的所有要求，并严格遵守。</w:t>
            </w:r>
          </w:p>
          <w:p>
            <w:pPr>
              <w:snapToGrid w:val="0"/>
              <w:spacing w:line="360" w:lineRule="auto"/>
              <w:ind w:firstLine="280" w:firstLineChars="100"/>
              <w:rPr>
                <w:rFonts w:hint="eastAsia" w:ascii="仿宋" w:hAnsi="仿宋" w:eastAsia="仿宋" w:cs="仿宋"/>
                <w:b w:val="0"/>
                <w:bCs w:val="0"/>
                <w:sz w:val="28"/>
                <w:szCs w:val="28"/>
              </w:rPr>
            </w:pPr>
            <w:r>
              <w:rPr>
                <w:rFonts w:hint="eastAsia" w:ascii="仿宋" w:hAnsi="仿宋" w:eastAsia="仿宋" w:cs="仿宋"/>
                <w:b w:val="0"/>
                <w:bCs w:val="0"/>
                <w:sz w:val="28"/>
                <w:szCs w:val="28"/>
              </w:rPr>
              <w:t>2、已对竞买设备状况、手续及购买协议内容等进行了充分了解。设备转让所发生的任何费用均由购买方负责。</w:t>
            </w:r>
          </w:p>
          <w:p>
            <w:pPr>
              <w:snapToGrid w:val="0"/>
              <w:spacing w:line="360" w:lineRule="auto"/>
              <w:ind w:firstLine="280" w:firstLineChars="100"/>
              <w:rPr>
                <w:rFonts w:hint="eastAsia" w:ascii="仿宋" w:hAnsi="仿宋" w:eastAsia="仿宋" w:cs="仿宋"/>
                <w:b w:val="0"/>
                <w:bCs w:val="0"/>
                <w:sz w:val="28"/>
                <w:szCs w:val="28"/>
              </w:rPr>
            </w:pPr>
            <w:r>
              <w:rPr>
                <w:rFonts w:hint="eastAsia" w:ascii="仿宋" w:hAnsi="仿宋" w:eastAsia="仿宋" w:cs="仿宋"/>
                <w:b w:val="0"/>
                <w:bCs w:val="0"/>
                <w:sz w:val="28"/>
                <w:szCs w:val="28"/>
              </w:rPr>
              <w:t>3、在获得购买权后，如放弃或不签订《机械设备</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车辆</w:t>
            </w:r>
            <w:r>
              <w:rPr>
                <w:rFonts w:hint="eastAsia" w:ascii="仿宋" w:hAnsi="仿宋" w:eastAsia="仿宋" w:cs="仿宋"/>
                <w:b w:val="0"/>
                <w:bCs w:val="0"/>
                <w:sz w:val="28"/>
                <w:szCs w:val="28"/>
              </w:rPr>
              <w:t>竞价转让处置报废协议》），同意贵公司扣罚全部保证金，协议设备由贵公司按《机械设备竞价转让</w:t>
            </w:r>
            <w:r>
              <w:rPr>
                <w:rFonts w:hint="eastAsia" w:ascii="仿宋" w:hAnsi="仿宋" w:eastAsia="仿宋" w:cs="仿宋"/>
                <w:b w:val="0"/>
                <w:bCs w:val="0"/>
                <w:sz w:val="28"/>
                <w:szCs w:val="28"/>
                <w:lang w:val="en-US" w:eastAsia="zh-CN"/>
              </w:rPr>
              <w:t>处置</w:t>
            </w:r>
            <w:r>
              <w:rPr>
                <w:rFonts w:hint="eastAsia" w:ascii="仿宋" w:hAnsi="仿宋" w:eastAsia="仿宋" w:cs="仿宋"/>
                <w:b w:val="0"/>
                <w:bCs w:val="0"/>
                <w:sz w:val="28"/>
                <w:szCs w:val="28"/>
              </w:rPr>
              <w:t>通知》的要求另行处置。</w:t>
            </w:r>
          </w:p>
          <w:p>
            <w:pPr>
              <w:snapToGrid w:val="0"/>
              <w:spacing w:line="360" w:lineRule="auto"/>
              <w:ind w:firstLine="280" w:firstLineChars="100"/>
              <w:rPr>
                <w:rFonts w:hint="eastAsia" w:ascii="仿宋" w:hAnsi="仿宋" w:eastAsia="仿宋" w:cs="仿宋"/>
                <w:b w:val="0"/>
                <w:bCs w:val="0"/>
                <w:sz w:val="28"/>
                <w:szCs w:val="28"/>
              </w:rPr>
            </w:pPr>
            <w:r>
              <w:rPr>
                <w:rFonts w:hint="eastAsia" w:ascii="仿宋" w:hAnsi="仿宋" w:eastAsia="仿宋" w:cs="仿宋"/>
                <w:b w:val="0"/>
                <w:bCs w:val="0"/>
                <w:sz w:val="28"/>
                <w:szCs w:val="28"/>
              </w:rPr>
              <w:t>4、保证在接到贵公司同意转让通知2日内，与贵公司签订《机械设备报废竞价处置转让协议》，并于转让协议签定2日内到贵公司财务资金部交纳全额购买设备款；竞买保证金可转为设备竞价处置的履约保证金，否则视为自愿放弃，贵公司可扣罚全额竞买保证金，所购设备按《机械设备</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车辆</w:t>
            </w:r>
            <w:r>
              <w:rPr>
                <w:rFonts w:hint="eastAsia" w:ascii="仿宋" w:hAnsi="仿宋" w:eastAsia="仿宋" w:cs="仿宋"/>
                <w:b w:val="0"/>
                <w:bCs w:val="0"/>
                <w:sz w:val="28"/>
                <w:szCs w:val="28"/>
              </w:rPr>
              <w:t>竞价转让</w:t>
            </w:r>
            <w:r>
              <w:rPr>
                <w:rFonts w:hint="eastAsia" w:ascii="仿宋" w:hAnsi="仿宋" w:eastAsia="仿宋" w:cs="仿宋"/>
                <w:b w:val="0"/>
                <w:bCs w:val="0"/>
                <w:sz w:val="28"/>
                <w:szCs w:val="28"/>
                <w:lang w:val="en-US" w:eastAsia="zh-CN"/>
              </w:rPr>
              <w:t>处置</w:t>
            </w:r>
            <w:r>
              <w:rPr>
                <w:rFonts w:hint="eastAsia" w:ascii="仿宋" w:hAnsi="仿宋" w:eastAsia="仿宋" w:cs="仿宋"/>
                <w:b w:val="0"/>
                <w:bCs w:val="0"/>
                <w:sz w:val="28"/>
                <w:szCs w:val="28"/>
              </w:rPr>
              <w:t>通知》要求另行处置。</w:t>
            </w:r>
          </w:p>
          <w:p>
            <w:pPr>
              <w:snapToGrid w:val="0"/>
              <w:spacing w:line="360" w:lineRule="auto"/>
              <w:ind w:firstLine="280" w:firstLineChars="100"/>
              <w:rPr>
                <w:rFonts w:hint="eastAsia" w:ascii="仿宋" w:hAnsi="仿宋" w:eastAsia="仿宋" w:cs="仿宋"/>
                <w:sz w:val="28"/>
                <w:szCs w:val="28"/>
              </w:rPr>
            </w:pPr>
            <w:r>
              <w:rPr>
                <w:rFonts w:hint="eastAsia" w:ascii="仿宋" w:hAnsi="仿宋" w:eastAsia="仿宋" w:cs="仿宋"/>
                <w:sz w:val="28"/>
                <w:szCs w:val="28"/>
              </w:rPr>
              <w:t>5、保证在转让协议生效后</w:t>
            </w:r>
            <w:r>
              <w:rPr>
                <w:rFonts w:hint="eastAsia" w:ascii="仿宋" w:hAnsi="仿宋" w:eastAsia="仿宋" w:cs="仿宋"/>
                <w:sz w:val="28"/>
                <w:szCs w:val="28"/>
                <w:lang w:val="en-US" w:eastAsia="zh-CN"/>
              </w:rPr>
              <w:t>20</w:t>
            </w:r>
            <w:r>
              <w:rPr>
                <w:rFonts w:hint="eastAsia" w:ascii="仿宋" w:hAnsi="仿宋" w:eastAsia="仿宋" w:cs="仿宋"/>
                <w:sz w:val="28"/>
                <w:szCs w:val="28"/>
              </w:rPr>
              <w:t>日内未办理完转移手续的，贵公司有权将设备收回，退还设备款，履约保证金不再退还。</w:t>
            </w:r>
          </w:p>
          <w:p>
            <w:pPr>
              <w:snapToGrid w:val="0"/>
              <w:spacing w:line="420" w:lineRule="exact"/>
              <w:rPr>
                <w:rFonts w:ascii="仿宋" w:hAnsi="仿宋" w:eastAsia="仿宋"/>
                <w:sz w:val="28"/>
                <w:szCs w:val="28"/>
              </w:rPr>
            </w:pPr>
          </w:p>
          <w:p>
            <w:pPr>
              <w:spacing w:line="420" w:lineRule="exact"/>
              <w:ind w:firstLine="2800" w:firstLineChars="1000"/>
              <w:rPr>
                <w:rFonts w:ascii="仿宋" w:hAnsi="仿宋" w:eastAsia="仿宋"/>
                <w:sz w:val="28"/>
                <w:szCs w:val="28"/>
              </w:rPr>
            </w:pPr>
            <w:r>
              <w:rPr>
                <w:rFonts w:hint="eastAsia" w:ascii="仿宋" w:hAnsi="仿宋" w:eastAsia="仿宋"/>
                <w:sz w:val="28"/>
                <w:szCs w:val="28"/>
              </w:rPr>
              <w:t>购买单位/人 签名 /日期：</w:t>
            </w:r>
          </w:p>
          <w:p>
            <w:pPr>
              <w:spacing w:line="420" w:lineRule="exact"/>
              <w:ind w:firstLine="3780" w:firstLineChars="135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3586" w:type="dxa"/>
            <w:gridSpan w:val="2"/>
            <w:vAlign w:val="center"/>
          </w:tcPr>
          <w:p>
            <w:pPr>
              <w:spacing w:line="420" w:lineRule="exact"/>
              <w:jc w:val="center"/>
              <w:rPr>
                <w:rFonts w:ascii="仿宋" w:hAnsi="仿宋" w:eastAsia="仿宋"/>
                <w:sz w:val="28"/>
                <w:szCs w:val="28"/>
              </w:rPr>
            </w:pPr>
            <w:r>
              <w:rPr>
                <w:rFonts w:hint="eastAsia" w:ascii="仿宋" w:hAnsi="仿宋" w:eastAsia="仿宋"/>
                <w:sz w:val="28"/>
                <w:szCs w:val="28"/>
              </w:rPr>
              <w:t>参加竞买保证金</w:t>
            </w:r>
          </w:p>
        </w:tc>
        <w:tc>
          <w:tcPr>
            <w:tcW w:w="5965" w:type="dxa"/>
            <w:gridSpan w:val="3"/>
            <w:vAlign w:val="center"/>
          </w:tcPr>
          <w:p>
            <w:pPr>
              <w:spacing w:line="420" w:lineRule="exact"/>
              <w:rPr>
                <w:rFonts w:ascii="仿宋" w:hAnsi="仿宋" w:eastAsia="仿宋"/>
                <w:sz w:val="28"/>
                <w:szCs w:val="28"/>
              </w:rPr>
            </w:pPr>
            <w:r>
              <w:rPr>
                <w:rFonts w:hint="eastAsia" w:ascii="仿宋" w:hAnsi="仿宋" w:eastAsia="仿宋"/>
                <w:sz w:val="28"/>
                <w:szCs w:val="28"/>
              </w:rPr>
              <w:t>￥        元（大写：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3586" w:type="dxa"/>
            <w:gridSpan w:val="2"/>
            <w:vAlign w:val="center"/>
          </w:tcPr>
          <w:p>
            <w:pPr>
              <w:spacing w:line="420" w:lineRule="exact"/>
              <w:jc w:val="center"/>
              <w:rPr>
                <w:rFonts w:ascii="仿宋" w:hAnsi="仿宋" w:eastAsia="仿宋"/>
                <w:sz w:val="28"/>
                <w:szCs w:val="28"/>
              </w:rPr>
            </w:pPr>
            <w:r>
              <w:rPr>
                <w:rFonts w:hint="eastAsia" w:ascii="仿宋" w:hAnsi="仿宋" w:eastAsia="仿宋"/>
                <w:sz w:val="28"/>
                <w:szCs w:val="28"/>
              </w:rPr>
              <w:t>资产部确认签名</w:t>
            </w:r>
          </w:p>
        </w:tc>
        <w:tc>
          <w:tcPr>
            <w:tcW w:w="5965" w:type="dxa"/>
            <w:gridSpan w:val="3"/>
            <w:vAlign w:val="center"/>
          </w:tcPr>
          <w:p>
            <w:pPr>
              <w:spacing w:line="42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3586" w:type="dxa"/>
            <w:gridSpan w:val="2"/>
            <w:vAlign w:val="center"/>
          </w:tcPr>
          <w:p>
            <w:pPr>
              <w:spacing w:line="420" w:lineRule="exact"/>
              <w:ind w:firstLine="1120" w:firstLineChars="400"/>
              <w:rPr>
                <w:rFonts w:ascii="仿宋" w:hAnsi="仿宋" w:eastAsia="仿宋"/>
                <w:sz w:val="28"/>
                <w:szCs w:val="28"/>
              </w:rPr>
            </w:pPr>
            <w:r>
              <w:rPr>
                <w:rFonts w:hint="eastAsia" w:ascii="仿宋" w:hAnsi="仿宋" w:eastAsia="仿宋"/>
                <w:sz w:val="28"/>
                <w:szCs w:val="28"/>
              </w:rPr>
              <w:t>备  注</w:t>
            </w:r>
          </w:p>
        </w:tc>
        <w:tc>
          <w:tcPr>
            <w:tcW w:w="5965" w:type="dxa"/>
            <w:gridSpan w:val="3"/>
          </w:tcPr>
          <w:p>
            <w:pPr>
              <w:spacing w:line="420" w:lineRule="exact"/>
              <w:rPr>
                <w:rFonts w:ascii="宋体" w:hAnsi="宋体"/>
                <w:sz w:val="24"/>
              </w:rPr>
            </w:pPr>
          </w:p>
        </w:tc>
      </w:tr>
    </w:tbl>
    <w:p/>
    <w:sectPr>
      <w:pgSz w:w="11906" w:h="16838"/>
      <w:pgMar w:top="998" w:right="991" w:bottom="993"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AF"/>
    <w:rsid w:val="0000258B"/>
    <w:rsid w:val="00022CA7"/>
    <w:rsid w:val="00055666"/>
    <w:rsid w:val="00074670"/>
    <w:rsid w:val="000B35EC"/>
    <w:rsid w:val="000C192A"/>
    <w:rsid w:val="000C41FA"/>
    <w:rsid w:val="001B619E"/>
    <w:rsid w:val="002547B9"/>
    <w:rsid w:val="00265968"/>
    <w:rsid w:val="00283F32"/>
    <w:rsid w:val="002A27AA"/>
    <w:rsid w:val="002D6411"/>
    <w:rsid w:val="00315006"/>
    <w:rsid w:val="0037373A"/>
    <w:rsid w:val="003C0C0A"/>
    <w:rsid w:val="00413FF9"/>
    <w:rsid w:val="00424632"/>
    <w:rsid w:val="00463689"/>
    <w:rsid w:val="005B086A"/>
    <w:rsid w:val="006325AC"/>
    <w:rsid w:val="00694C82"/>
    <w:rsid w:val="006C7FAB"/>
    <w:rsid w:val="007A1290"/>
    <w:rsid w:val="007B507D"/>
    <w:rsid w:val="007E7E28"/>
    <w:rsid w:val="00866DF0"/>
    <w:rsid w:val="0088102C"/>
    <w:rsid w:val="008E6BA3"/>
    <w:rsid w:val="008F4862"/>
    <w:rsid w:val="009253B4"/>
    <w:rsid w:val="009779BF"/>
    <w:rsid w:val="009928D5"/>
    <w:rsid w:val="00AB1873"/>
    <w:rsid w:val="00B250A9"/>
    <w:rsid w:val="00B978AF"/>
    <w:rsid w:val="00BD6F0D"/>
    <w:rsid w:val="00BD754A"/>
    <w:rsid w:val="00C01224"/>
    <w:rsid w:val="00C35C24"/>
    <w:rsid w:val="00C40EB4"/>
    <w:rsid w:val="00C45369"/>
    <w:rsid w:val="00C60500"/>
    <w:rsid w:val="00C806F9"/>
    <w:rsid w:val="00CE1C5F"/>
    <w:rsid w:val="00D3609A"/>
    <w:rsid w:val="00D64EB7"/>
    <w:rsid w:val="00D926C2"/>
    <w:rsid w:val="00DB3E69"/>
    <w:rsid w:val="00DC0E6A"/>
    <w:rsid w:val="00E04769"/>
    <w:rsid w:val="00EE08C5"/>
    <w:rsid w:val="00EE5F09"/>
    <w:rsid w:val="00F0308B"/>
    <w:rsid w:val="00F247E7"/>
    <w:rsid w:val="00F52FFA"/>
    <w:rsid w:val="00F7090B"/>
    <w:rsid w:val="00F72FEC"/>
    <w:rsid w:val="00FD6474"/>
    <w:rsid w:val="00FF5ADE"/>
    <w:rsid w:val="06E11464"/>
    <w:rsid w:val="06E73A01"/>
    <w:rsid w:val="09403A6F"/>
    <w:rsid w:val="09D319C2"/>
    <w:rsid w:val="0A945685"/>
    <w:rsid w:val="0D2B49EA"/>
    <w:rsid w:val="12694AF9"/>
    <w:rsid w:val="1441051F"/>
    <w:rsid w:val="14802988"/>
    <w:rsid w:val="1C4A3EAA"/>
    <w:rsid w:val="1CAF4F58"/>
    <w:rsid w:val="208836FA"/>
    <w:rsid w:val="20EF0086"/>
    <w:rsid w:val="22F01EE6"/>
    <w:rsid w:val="25427EF9"/>
    <w:rsid w:val="282D6DFA"/>
    <w:rsid w:val="2A0433D5"/>
    <w:rsid w:val="2B517537"/>
    <w:rsid w:val="2C177F23"/>
    <w:rsid w:val="2D202EAC"/>
    <w:rsid w:val="2EC50C03"/>
    <w:rsid w:val="34731838"/>
    <w:rsid w:val="3890774A"/>
    <w:rsid w:val="398805C5"/>
    <w:rsid w:val="3CAF2342"/>
    <w:rsid w:val="3E1A37E7"/>
    <w:rsid w:val="41EC5646"/>
    <w:rsid w:val="42FC5879"/>
    <w:rsid w:val="431C0FCB"/>
    <w:rsid w:val="463C58F3"/>
    <w:rsid w:val="48D4169A"/>
    <w:rsid w:val="4ADD72F7"/>
    <w:rsid w:val="4E1D0336"/>
    <w:rsid w:val="4EAF7EB1"/>
    <w:rsid w:val="55066CA9"/>
    <w:rsid w:val="5FF940AC"/>
    <w:rsid w:val="64046D8C"/>
    <w:rsid w:val="653D22AD"/>
    <w:rsid w:val="66FA3DF4"/>
    <w:rsid w:val="676A6EF1"/>
    <w:rsid w:val="6D291CD4"/>
    <w:rsid w:val="6E7D320C"/>
    <w:rsid w:val="70A934B1"/>
    <w:rsid w:val="70AB67AA"/>
    <w:rsid w:val="728C473C"/>
    <w:rsid w:val="77A4298D"/>
    <w:rsid w:val="79FD0B81"/>
    <w:rsid w:val="7CD765B9"/>
    <w:rsid w:val="7EC96008"/>
    <w:rsid w:val="7F836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22"/>
    <w:rPr>
      <w:b/>
      <w:bCs/>
    </w:rPr>
  </w:style>
  <w:style w:type="character" w:customStyle="1" w:styleId="8">
    <w:name w:val="页眉 Char"/>
    <w:basedOn w:val="6"/>
    <w:link w:val="3"/>
    <w:uiPriority w:val="99"/>
    <w:rPr>
      <w:rFonts w:ascii="Times New Roman" w:hAnsi="Times New Roman" w:eastAsia="宋体" w:cs="Times New Roman"/>
      <w:sz w:val="18"/>
      <w:szCs w:val="18"/>
    </w:rPr>
  </w:style>
  <w:style w:type="character" w:customStyle="1" w:styleId="9">
    <w:name w:val="页脚 Char"/>
    <w:basedOn w:val="6"/>
    <w:link w:val="2"/>
    <w:qFormat/>
    <w:uiPriority w:val="99"/>
    <w:rPr>
      <w:rFonts w:ascii="Times New Roman" w:hAnsi="Times New Roman" w:eastAsia="宋体" w:cs="Times New Roman"/>
      <w:sz w:val="18"/>
      <w:szCs w:val="18"/>
    </w:rPr>
  </w:style>
  <w:style w:type="character" w:customStyle="1" w:styleId="10">
    <w:name w:val="font71"/>
    <w:basedOn w:val="6"/>
    <w:qFormat/>
    <w:uiPriority w:val="0"/>
    <w:rPr>
      <w:rFonts w:hint="default" w:ascii="Arial" w:hAnsi="Arial" w:cs="Arial"/>
      <w:color w:val="000000"/>
      <w:sz w:val="20"/>
      <w:szCs w:val="20"/>
      <w:u w:val="none"/>
    </w:rPr>
  </w:style>
  <w:style w:type="character" w:customStyle="1" w:styleId="11">
    <w:name w:val="font8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file:///C:\DOCUME~1\zqz\LOCALS~1\Temp\ksohtml\wpsB5.tmp.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314</Words>
  <Characters>1792</Characters>
  <Lines>14</Lines>
  <Paragraphs>4</Paragraphs>
  <TotalTime>2</TotalTime>
  <ScaleCrop>false</ScaleCrop>
  <LinksUpToDate>false</LinksUpToDate>
  <CharactersWithSpaces>2102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2021-04-06T07:26:00Z</dcterms:created>
  <dc:creator>NTKO</dc:creator>
  <cp:lastModifiedBy>Administrator</cp:lastModifiedBy>
  <dcterms:modified xsi:type="dcterms:W3CDTF">2022-04-11T07:08:03Z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